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D197" w14:textId="291DE6DA" w:rsidR="00406F09" w:rsidRPr="00AE29A5" w:rsidRDefault="00406F09" w:rsidP="00406F09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</w:rPr>
      </w:pPr>
      <w:bookmarkStart w:id="0" w:name="_Hlk39919383"/>
      <w:bookmarkEnd w:id="0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 xml:space="preserve">6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>klasė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 xml:space="preserve">, 6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>pamoka</w:t>
      </w:r>
      <w:proofErr w:type="spellEnd"/>
    </w:p>
    <w:p w14:paraId="727B0F1C" w14:textId="112344BF" w:rsidR="00406F09" w:rsidRPr="00AE29A5" w:rsidRDefault="00406F09" w:rsidP="00406F09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</w:rPr>
      </w:pPr>
      <w:proofErr w:type="spellStart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>Tema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 xml:space="preserve"> “L. van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>Bethoveno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>simfoninė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>muzika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6"/>
          <w:szCs w:val="36"/>
        </w:rPr>
        <w:t>”</w:t>
      </w:r>
    </w:p>
    <w:p w14:paraId="75FFA7B2" w14:textId="77EAEB60" w:rsidR="00406F09" w:rsidRPr="00AE29A5" w:rsidRDefault="00406F09" w:rsidP="00AE29A5">
      <w:pPr>
        <w:pStyle w:val="NormalWeb"/>
        <w:spacing w:line="360" w:lineRule="atLeast"/>
        <w:ind w:right="16" w:firstLine="720"/>
        <w:jc w:val="both"/>
        <w:rPr>
          <w:rFonts w:ascii="Palatino Linotype" w:hAnsi="Palatino Linotype"/>
          <w:b/>
          <w:bCs/>
          <w:color w:val="000000"/>
          <w:sz w:val="32"/>
          <w:szCs w:val="32"/>
        </w:rPr>
      </w:pP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Simfonin</w:t>
      </w:r>
      <w:r w:rsidR="00AE0FF1">
        <w:rPr>
          <w:rFonts w:ascii="Palatino Linotype" w:hAnsi="Palatino Linotype"/>
          <w:color w:val="000000"/>
          <w:sz w:val="32"/>
          <w:szCs w:val="32"/>
        </w:rPr>
        <w:t>iam</w:t>
      </w:r>
      <w:proofErr w:type="spellEnd"/>
      <w:r w:rsidR="00AE0FF1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="00AE0FF1">
        <w:rPr>
          <w:rFonts w:ascii="Palatino Linotype" w:hAnsi="Palatino Linotype"/>
          <w:color w:val="000000"/>
          <w:sz w:val="32"/>
          <w:szCs w:val="32"/>
        </w:rPr>
        <w:t>orkestrui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L. van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Bethoven</w:t>
      </w:r>
      <w:r w:rsidR="00AE0FF1">
        <w:rPr>
          <w:rFonts w:ascii="Palatino Linotype" w:hAnsi="Palatino Linotype"/>
          <w:color w:val="000000"/>
          <w:sz w:val="32"/>
          <w:szCs w:val="32"/>
        </w:rPr>
        <w:t>as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="00AE0FF1">
        <w:rPr>
          <w:rFonts w:ascii="Palatino Linotype" w:hAnsi="Palatino Linotype"/>
          <w:color w:val="000000"/>
          <w:sz w:val="32"/>
          <w:szCs w:val="32"/>
        </w:rPr>
        <w:t>yra</w:t>
      </w:r>
      <w:proofErr w:type="spellEnd"/>
      <w:r w:rsidR="00AE0FF1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="00AE0FF1">
        <w:rPr>
          <w:rFonts w:ascii="Palatino Linotype" w:hAnsi="Palatino Linotype"/>
          <w:color w:val="000000"/>
          <w:sz w:val="32"/>
          <w:szCs w:val="32"/>
        </w:rPr>
        <w:t>sukuręs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9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simfonij</w:t>
      </w:r>
      <w:r w:rsidR="00AE0FF1" w:rsidRPr="00AE29A5">
        <w:rPr>
          <w:rFonts w:ascii="Palatino Linotype" w:hAnsi="Palatino Linotype"/>
          <w:b/>
          <w:bCs/>
          <w:color w:val="000000"/>
          <w:sz w:val="32"/>
          <w:szCs w:val="32"/>
        </w:rPr>
        <w:t>a</w:t>
      </w:r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s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, 11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uvertiūrų</w:t>
      </w:r>
      <w:proofErr w:type="spellEnd"/>
      <w:r w:rsidR="00AE0FF1"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,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koncert</w:t>
      </w:r>
      <w:r w:rsidR="00AE0FF1" w:rsidRPr="00AE29A5">
        <w:rPr>
          <w:rFonts w:ascii="Palatino Linotype" w:hAnsi="Palatino Linotype"/>
          <w:b/>
          <w:bCs/>
          <w:color w:val="000000"/>
          <w:sz w:val="32"/>
          <w:szCs w:val="32"/>
        </w:rPr>
        <w:t>ų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įvairiems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instrumentams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ir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orkestrui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.</w:t>
      </w:r>
    </w:p>
    <w:p w14:paraId="5CDD35ED" w14:textId="77777777" w:rsidR="00F232BA" w:rsidRDefault="00AE0FF1" w:rsidP="00AE29A5">
      <w:pPr>
        <w:pStyle w:val="NormalWeb"/>
        <w:spacing w:line="360" w:lineRule="atLeast"/>
        <w:ind w:right="16" w:firstLine="720"/>
        <w:jc w:val="both"/>
        <w:rPr>
          <w:rFonts w:ascii="Palatino Linotype" w:hAnsi="Palatino Linotype"/>
          <w:color w:val="000000"/>
          <w:sz w:val="32"/>
          <w:szCs w:val="32"/>
        </w:rPr>
      </w:pPr>
      <w:bookmarkStart w:id="1" w:name="_Hlk39766368"/>
      <w:bookmarkStart w:id="2" w:name="_Hlk39919095"/>
      <w:proofErr w:type="spellStart"/>
      <w:r w:rsidRPr="00AE0FF1">
        <w:rPr>
          <w:rFonts w:ascii="Palatino Linotype" w:hAnsi="Palatino Linotype"/>
          <w:b/>
          <w:bCs/>
          <w:sz w:val="32"/>
          <w:szCs w:val="32"/>
        </w:rPr>
        <w:t>Bethovenas</w:t>
      </w:r>
      <w:proofErr w:type="spellEnd"/>
      <w:r w:rsidRPr="00AE0FF1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AE0FF1">
        <w:rPr>
          <w:rFonts w:ascii="Palatino Linotype" w:hAnsi="Palatino Linotype"/>
          <w:b/>
          <w:bCs/>
          <w:sz w:val="32"/>
          <w:szCs w:val="32"/>
        </w:rPr>
        <w:t>yra</w:t>
      </w:r>
      <w:proofErr w:type="spellEnd"/>
      <w:r w:rsidRPr="00AE0FF1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AE0FF1">
        <w:rPr>
          <w:rFonts w:ascii="Palatino Linotype" w:hAnsi="Palatino Linotype"/>
          <w:b/>
          <w:bCs/>
          <w:sz w:val="32"/>
          <w:szCs w:val="32"/>
        </w:rPr>
        <w:t>programinės</w:t>
      </w:r>
      <w:proofErr w:type="spellEnd"/>
      <w:r w:rsidRPr="00AE0FF1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="00F232BA">
        <w:rPr>
          <w:rFonts w:ascii="Palatino Linotype" w:hAnsi="Palatino Linotype"/>
          <w:b/>
          <w:bCs/>
          <w:sz w:val="32"/>
          <w:szCs w:val="32"/>
        </w:rPr>
        <w:t>koncertinės</w:t>
      </w:r>
      <w:proofErr w:type="spellEnd"/>
      <w:r w:rsidR="00F232BA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AE0FF1">
        <w:rPr>
          <w:rFonts w:ascii="Palatino Linotype" w:hAnsi="Palatino Linotype"/>
          <w:b/>
          <w:bCs/>
          <w:sz w:val="32"/>
          <w:szCs w:val="32"/>
        </w:rPr>
        <w:t>uvertiūros</w:t>
      </w:r>
      <w:proofErr w:type="spellEnd"/>
      <w:r w:rsidRPr="00AE0FF1">
        <w:rPr>
          <w:rFonts w:ascii="Palatino Linotype" w:hAnsi="Palatino Linotype"/>
          <w:b/>
          <w:bCs/>
          <w:sz w:val="32"/>
          <w:szCs w:val="32"/>
        </w:rPr>
        <w:t xml:space="preserve"> </w:t>
      </w:r>
      <w:proofErr w:type="spellStart"/>
      <w:r w:rsidRPr="00AE0FF1">
        <w:rPr>
          <w:rFonts w:ascii="Palatino Linotype" w:hAnsi="Palatino Linotype"/>
          <w:b/>
          <w:bCs/>
          <w:sz w:val="32"/>
          <w:szCs w:val="32"/>
        </w:rPr>
        <w:t>pradininkas</w:t>
      </w:r>
      <w:proofErr w:type="spellEnd"/>
      <w:r w:rsidRPr="00AE0FF1">
        <w:rPr>
          <w:rFonts w:ascii="Palatino Linotype" w:hAnsi="Palatino Linotype"/>
          <w:b/>
          <w:bCs/>
          <w:sz w:val="32"/>
          <w:szCs w:val="32"/>
        </w:rPr>
        <w:t>.</w:t>
      </w:r>
      <w:r w:rsidRPr="00AE0FF1">
        <w:rPr>
          <w:rFonts w:ascii="Palatino Linotype" w:hAnsi="Palatino Linotype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Beveik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visos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L. van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Bethoveno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uvertiūros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sukurtos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kaip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orkestrinės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bookmarkEnd w:id="1"/>
      <w:proofErr w:type="spellStart"/>
      <w:r>
        <w:rPr>
          <w:rFonts w:ascii="Palatino Linotype" w:hAnsi="Palatino Linotype"/>
          <w:color w:val="000000"/>
          <w:sz w:val="32"/>
          <w:szCs w:val="32"/>
        </w:rPr>
        <w:t>įžangos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operai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baletui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spektakliui</w:t>
      </w:r>
      <w:bookmarkEnd w:id="2"/>
      <w:proofErr w:type="spellEnd"/>
      <w:r>
        <w:rPr>
          <w:rFonts w:ascii="Palatino Linotype" w:hAnsi="Palatino Linotype"/>
          <w:color w:val="000000"/>
          <w:sz w:val="32"/>
          <w:szCs w:val="32"/>
        </w:rPr>
        <w:t>.</w:t>
      </w:r>
    </w:p>
    <w:p w14:paraId="6F728E48" w14:textId="77777777" w:rsidR="00F232BA" w:rsidRPr="00AE29A5" w:rsidRDefault="00F232BA" w:rsidP="00FE1DBC">
      <w:pPr>
        <w:pStyle w:val="NormalWeb"/>
        <w:spacing w:line="360" w:lineRule="atLeast"/>
        <w:ind w:right="16"/>
        <w:jc w:val="center"/>
        <w:rPr>
          <w:rFonts w:ascii="Palatino Linotype" w:hAnsi="Palatino Linotype"/>
          <w:b/>
          <w:bCs/>
          <w:color w:val="000000"/>
          <w:sz w:val="32"/>
          <w:szCs w:val="32"/>
        </w:rPr>
      </w:pPr>
      <w:bookmarkStart w:id="3" w:name="_Hlk39919038"/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Uvertiūra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“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Egmontas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” op. 84</w:t>
      </w:r>
    </w:p>
    <w:p w14:paraId="040AED65" w14:textId="77777777" w:rsidR="00FE1DBC" w:rsidRDefault="00F232BA" w:rsidP="00406F09">
      <w:pPr>
        <w:pStyle w:val="NormalWeb"/>
        <w:spacing w:line="360" w:lineRule="atLeast"/>
        <w:ind w:right="16"/>
        <w:jc w:val="both"/>
        <w:rPr>
          <w:rFonts w:ascii="Palatino Linotype" w:hAnsi="Palatino Linotype"/>
          <w:color w:val="000000"/>
          <w:sz w:val="32"/>
          <w:szCs w:val="32"/>
        </w:rPr>
      </w:pPr>
      <w:proofErr w:type="spellStart"/>
      <w:r w:rsidRPr="00A75111">
        <w:rPr>
          <w:rFonts w:ascii="Palatino Linotype" w:hAnsi="Palatino Linotype"/>
          <w:color w:val="000000"/>
          <w:sz w:val="32"/>
          <w:szCs w:val="32"/>
        </w:rPr>
        <w:t>Sukurta</w:t>
      </w:r>
      <w:proofErr w:type="spellEnd"/>
      <w:r w:rsidRPr="00A75111">
        <w:rPr>
          <w:rFonts w:ascii="Palatino Linotype" w:hAnsi="Palatino Linotype"/>
          <w:color w:val="000000"/>
          <w:sz w:val="32"/>
          <w:szCs w:val="32"/>
        </w:rPr>
        <w:t xml:space="preserve"> J.V. </w:t>
      </w:r>
      <w:proofErr w:type="spellStart"/>
      <w:r w:rsidRPr="00A75111">
        <w:rPr>
          <w:rFonts w:ascii="Palatino Linotype" w:hAnsi="Palatino Linotype"/>
          <w:color w:val="000000"/>
          <w:sz w:val="32"/>
          <w:szCs w:val="32"/>
        </w:rPr>
        <w:t>Goethe’es</w:t>
      </w:r>
      <w:proofErr w:type="spellEnd"/>
      <w:r w:rsidRPr="00A75111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A75111">
        <w:rPr>
          <w:rFonts w:ascii="Palatino Linotype" w:hAnsi="Palatino Linotype"/>
          <w:color w:val="000000"/>
          <w:sz w:val="32"/>
          <w:szCs w:val="32"/>
        </w:rPr>
        <w:t>tragedijos</w:t>
      </w:r>
      <w:proofErr w:type="spellEnd"/>
      <w:r w:rsidRPr="00A75111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A75111">
        <w:rPr>
          <w:rFonts w:ascii="Palatino Linotype" w:hAnsi="Palatino Linotype"/>
          <w:color w:val="000000"/>
          <w:sz w:val="32"/>
          <w:szCs w:val="32"/>
        </w:rPr>
        <w:t>pastatymui</w:t>
      </w:r>
      <w:proofErr w:type="spellEnd"/>
      <w:r w:rsidRPr="00A75111">
        <w:rPr>
          <w:rFonts w:ascii="Palatino Linotype" w:hAnsi="Palatino Linotype"/>
          <w:color w:val="000000"/>
          <w:sz w:val="32"/>
          <w:szCs w:val="32"/>
        </w:rPr>
        <w:t xml:space="preserve"> 1810 m. Jos </w:t>
      </w:r>
      <w:proofErr w:type="spellStart"/>
      <w:r w:rsidRPr="00A75111">
        <w:rPr>
          <w:rFonts w:ascii="Palatino Linotype" w:hAnsi="Palatino Linotype"/>
          <w:color w:val="000000"/>
          <w:sz w:val="32"/>
          <w:szCs w:val="32"/>
        </w:rPr>
        <w:t>idėja-iš</w:t>
      </w:r>
      <w:proofErr w:type="spellEnd"/>
      <w:r w:rsidRPr="00A75111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A75111">
        <w:rPr>
          <w:rFonts w:ascii="Palatino Linotype" w:hAnsi="Palatino Linotype"/>
          <w:color w:val="000000"/>
          <w:sz w:val="32"/>
          <w:szCs w:val="32"/>
        </w:rPr>
        <w:t>kančios</w:t>
      </w:r>
      <w:proofErr w:type="spellEnd"/>
      <w:r w:rsidRPr="00A75111">
        <w:rPr>
          <w:rFonts w:ascii="Palatino Linotype" w:hAnsi="Palatino Linotype"/>
          <w:color w:val="000000"/>
          <w:sz w:val="32"/>
          <w:szCs w:val="32"/>
        </w:rPr>
        <w:t xml:space="preserve"> į </w:t>
      </w:r>
      <w:proofErr w:type="spellStart"/>
      <w:r w:rsidRPr="00A75111">
        <w:rPr>
          <w:rFonts w:ascii="Palatino Linotype" w:hAnsi="Palatino Linotype"/>
          <w:color w:val="000000"/>
          <w:sz w:val="32"/>
          <w:szCs w:val="32"/>
        </w:rPr>
        <w:t>džiaugsmą</w:t>
      </w:r>
      <w:proofErr w:type="spellEnd"/>
      <w:r w:rsidR="00A75111" w:rsidRPr="00A75111">
        <w:rPr>
          <w:rFonts w:ascii="Palatino Linotype" w:hAnsi="Palatino Linotype"/>
          <w:color w:val="000000"/>
          <w:sz w:val="32"/>
          <w:szCs w:val="32"/>
        </w:rPr>
        <w:t xml:space="preserve">. </w:t>
      </w:r>
    </w:p>
    <w:p w14:paraId="79CED4CC" w14:textId="39CC3D35" w:rsidR="007B1C73" w:rsidRDefault="00406F09" w:rsidP="00406F09">
      <w:pPr>
        <w:pStyle w:val="NormalWeb"/>
        <w:spacing w:line="360" w:lineRule="atLeast"/>
        <w:ind w:right="16"/>
        <w:jc w:val="both"/>
        <w:rPr>
          <w:rFonts w:ascii="Palatino Linotype" w:hAnsi="Palatino Linotype"/>
          <w:color w:val="000000"/>
          <w:sz w:val="32"/>
          <w:szCs w:val="32"/>
        </w:rPr>
      </w:pPr>
      <w:r w:rsidRPr="007B1C73">
        <w:rPr>
          <w:rFonts w:ascii="Palatino Linotype" w:hAnsi="Palatino Linotype"/>
          <w:color w:val="000000"/>
          <w:sz w:val="32"/>
          <w:szCs w:val="32"/>
        </w:rPr>
        <w:t> </w:t>
      </w:r>
    </w:p>
    <w:p w14:paraId="35113980" w14:textId="2D4C4A16" w:rsidR="00FE1DBC" w:rsidRPr="00FE1DBC" w:rsidRDefault="00FE1DBC" w:rsidP="00FE1DBC">
      <w:pPr>
        <w:pStyle w:val="NormalWeb"/>
        <w:spacing w:line="360" w:lineRule="atLeast"/>
        <w:ind w:right="16"/>
        <w:jc w:val="center"/>
        <w:rPr>
          <w:rFonts w:ascii="Palatino Linotype" w:hAnsi="Palatino Linotype"/>
          <w:b/>
          <w:bCs/>
          <w:color w:val="000000"/>
          <w:sz w:val="32"/>
          <w:szCs w:val="32"/>
        </w:rPr>
      </w:pPr>
      <w:r w:rsidRPr="00FE1DBC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L. van </w:t>
      </w:r>
      <w:proofErr w:type="spellStart"/>
      <w:r w:rsidRPr="00FE1DBC">
        <w:rPr>
          <w:rFonts w:ascii="Palatino Linotype" w:hAnsi="Palatino Linotype"/>
          <w:b/>
          <w:bCs/>
          <w:color w:val="000000"/>
          <w:sz w:val="32"/>
          <w:szCs w:val="32"/>
        </w:rPr>
        <w:t>Bethovenas</w:t>
      </w:r>
      <w:proofErr w:type="spellEnd"/>
      <w:r w:rsidRPr="00FE1DBC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. </w:t>
      </w:r>
      <w:proofErr w:type="spellStart"/>
      <w:r w:rsidRPr="00FE1DBC">
        <w:rPr>
          <w:rFonts w:ascii="Palatino Linotype" w:hAnsi="Palatino Linotype"/>
          <w:b/>
          <w:bCs/>
          <w:color w:val="000000"/>
          <w:sz w:val="32"/>
          <w:szCs w:val="32"/>
        </w:rPr>
        <w:t>Uvertiūra</w:t>
      </w:r>
      <w:proofErr w:type="spellEnd"/>
      <w:r w:rsidRPr="00FE1DBC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“</w:t>
      </w:r>
      <w:proofErr w:type="spellStart"/>
      <w:r w:rsidRPr="00FE1DBC">
        <w:rPr>
          <w:rFonts w:ascii="Palatino Linotype" w:hAnsi="Palatino Linotype"/>
          <w:b/>
          <w:bCs/>
          <w:color w:val="000000"/>
          <w:sz w:val="32"/>
          <w:szCs w:val="32"/>
        </w:rPr>
        <w:t>Egmontas</w:t>
      </w:r>
      <w:proofErr w:type="spellEnd"/>
      <w:r w:rsidRPr="00FE1DBC">
        <w:rPr>
          <w:rFonts w:ascii="Palatino Linotype" w:hAnsi="Palatino Linotype"/>
          <w:b/>
          <w:bCs/>
          <w:color w:val="000000"/>
          <w:sz w:val="32"/>
          <w:szCs w:val="32"/>
        </w:rPr>
        <w:t>” op. 84</w:t>
      </w:r>
    </w:p>
    <w:p w14:paraId="6708FC73" w14:textId="77777777" w:rsidR="00FE1DBC" w:rsidRDefault="00FE1DBC" w:rsidP="00406F09">
      <w:pPr>
        <w:pStyle w:val="NormalWeb"/>
        <w:spacing w:line="360" w:lineRule="atLeast"/>
        <w:ind w:right="16"/>
        <w:jc w:val="both"/>
      </w:pPr>
    </w:p>
    <w:p w14:paraId="6B54DD2A" w14:textId="240F07C9" w:rsidR="00FE1DBC" w:rsidRDefault="00A92672" w:rsidP="00406F09">
      <w:pPr>
        <w:pStyle w:val="NormalWeb"/>
        <w:spacing w:line="360" w:lineRule="atLeast"/>
        <w:ind w:right="16"/>
        <w:jc w:val="both"/>
      </w:pPr>
      <w:hyperlink r:id="rId6" w:history="1">
        <w:r w:rsidR="00FE1DBC" w:rsidRPr="00C349FB">
          <w:rPr>
            <w:rStyle w:val="Hyperlink"/>
          </w:rPr>
          <w:t>https://www.youtube.com/watch?v=lNfnRXF00gE</w:t>
        </w:r>
      </w:hyperlink>
    </w:p>
    <w:bookmarkEnd w:id="3"/>
    <w:p w14:paraId="18C5EC8D" w14:textId="77777777" w:rsidR="00FE1DBC" w:rsidRDefault="00FE1DBC" w:rsidP="00406F09">
      <w:pPr>
        <w:pStyle w:val="NormalWeb"/>
        <w:spacing w:line="360" w:lineRule="atLeast"/>
        <w:ind w:right="16"/>
        <w:jc w:val="both"/>
        <w:rPr>
          <w:rFonts w:ascii="Palatino Linotype" w:hAnsi="Palatino Linotype"/>
          <w:color w:val="000000"/>
          <w:sz w:val="32"/>
          <w:szCs w:val="32"/>
        </w:rPr>
      </w:pPr>
    </w:p>
    <w:p w14:paraId="75363926" w14:textId="5FA06AAB" w:rsidR="007B1C73" w:rsidRPr="007B1C73" w:rsidRDefault="007B1C73" w:rsidP="007B1C73">
      <w:pPr>
        <w:pStyle w:val="NormalWeb"/>
        <w:spacing w:line="360" w:lineRule="atLeast"/>
        <w:ind w:right="16"/>
        <w:jc w:val="center"/>
        <w:rPr>
          <w:rFonts w:ascii="Palatino Linotype" w:hAnsi="Palatino Linotype"/>
          <w:b/>
          <w:bCs/>
          <w:color w:val="000000"/>
          <w:sz w:val="32"/>
          <w:szCs w:val="32"/>
        </w:rPr>
      </w:pPr>
      <w:proofErr w:type="spellStart"/>
      <w:r w:rsidRPr="007B1C73">
        <w:rPr>
          <w:rFonts w:ascii="Palatino Linotype" w:hAnsi="Palatino Linotype"/>
          <w:b/>
          <w:bCs/>
          <w:color w:val="000000"/>
          <w:sz w:val="32"/>
          <w:szCs w:val="32"/>
        </w:rPr>
        <w:t>Bethoveno</w:t>
      </w:r>
      <w:proofErr w:type="spellEnd"/>
      <w:r w:rsidRPr="007B1C73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7B1C73">
        <w:rPr>
          <w:rFonts w:ascii="Palatino Linotype" w:hAnsi="Palatino Linotype"/>
          <w:b/>
          <w:bCs/>
          <w:color w:val="000000"/>
          <w:sz w:val="32"/>
          <w:szCs w:val="32"/>
        </w:rPr>
        <w:t>simfonijos</w:t>
      </w:r>
      <w:proofErr w:type="spellEnd"/>
    </w:p>
    <w:p w14:paraId="6BD141AF" w14:textId="041BE142" w:rsidR="00406F09" w:rsidRDefault="00406F09" w:rsidP="00406F09">
      <w:pPr>
        <w:pStyle w:val="NormalWeb"/>
        <w:spacing w:line="360" w:lineRule="atLeast"/>
        <w:ind w:right="16"/>
        <w:jc w:val="both"/>
        <w:rPr>
          <w:color w:val="000000"/>
          <w:sz w:val="27"/>
          <w:szCs w:val="27"/>
        </w:rPr>
      </w:pPr>
      <w:r w:rsidRPr="007B1C73">
        <w:rPr>
          <w:rFonts w:ascii="Palatino Linotype" w:hAnsi="Palatino Linotype"/>
          <w:color w:val="000000"/>
          <w:sz w:val="32"/>
          <w:szCs w:val="32"/>
        </w:rPr>
        <w:t xml:space="preserve">  </w:t>
      </w:r>
      <w:proofErr w:type="spellStart"/>
      <w:r w:rsidRPr="007B1C73">
        <w:rPr>
          <w:rFonts w:ascii="Palatino Linotype" w:hAnsi="Palatino Linotype"/>
          <w:color w:val="000000"/>
          <w:sz w:val="32"/>
          <w:szCs w:val="32"/>
        </w:rPr>
        <w:t>Simfonijos</w:t>
      </w:r>
      <w:proofErr w:type="spellEnd"/>
      <w:r>
        <w:rPr>
          <w:rFonts w:ascii="Palatino Linotype" w:hAnsi="Palatino Linotype"/>
          <w:b/>
          <w:bCs/>
          <w:color w:val="000000"/>
          <w:sz w:val="32"/>
          <w:szCs w:val="32"/>
        </w:rPr>
        <w:t> 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yra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vieni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žymiausių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Bethoveno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kūrinių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. Jos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puikiai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atspindi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kompozitoriaus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stilių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jo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raidą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. I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ir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II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–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ankstyvosios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–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yra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tarsi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bandymai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 w:rsidR="00FE1DBC">
        <w:rPr>
          <w:rFonts w:ascii="Palatino Linotype" w:hAnsi="Palatino Linotype"/>
          <w:color w:val="000000"/>
          <w:sz w:val="32"/>
          <w:szCs w:val="32"/>
        </w:rPr>
        <w:t>tikros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klasicis</w:t>
      </w:r>
      <w:r w:rsidR="00FE1DBC">
        <w:rPr>
          <w:rFonts w:ascii="Palatino Linotype" w:hAnsi="Palatino Linotype"/>
          <w:color w:val="000000"/>
          <w:sz w:val="32"/>
          <w:szCs w:val="32"/>
        </w:rPr>
        <w:t>tinė</w:t>
      </w:r>
      <w:r>
        <w:rPr>
          <w:rFonts w:ascii="Palatino Linotype" w:hAnsi="Palatino Linotype"/>
          <w:color w:val="000000"/>
          <w:sz w:val="32"/>
          <w:szCs w:val="32"/>
        </w:rPr>
        <w:t>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. III, V, VII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ir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IX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daugiausia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yra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dramatinės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pakilios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herojiškos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nuotaikos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o IV, VI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ir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VIII –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lyriškesnės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.</w:t>
      </w:r>
    </w:p>
    <w:p w14:paraId="79B3F5AB" w14:textId="77777777" w:rsidR="00FE1DBC" w:rsidRDefault="00406F09" w:rsidP="00AE29A5">
      <w:pPr>
        <w:pStyle w:val="NormalWeb"/>
        <w:spacing w:line="360" w:lineRule="atLeast"/>
        <w:ind w:right="16" w:firstLine="720"/>
        <w:jc w:val="both"/>
        <w:rPr>
          <w:rFonts w:ascii="Palatino Linotype" w:hAnsi="Palatino Linotype"/>
          <w:color w:val="000000"/>
          <w:sz w:val="32"/>
          <w:szCs w:val="32"/>
        </w:rPr>
      </w:pP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lastRenderedPageBreak/>
        <w:t>Bethovenas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padarė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proofErr w:type="gram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pakeitimų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simfonijos</w:t>
      </w:r>
      <w:proofErr w:type="spellEnd"/>
      <w:proofErr w:type="gram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cikle</w:t>
      </w:r>
      <w:proofErr w:type="spellEnd"/>
      <w:r w:rsidRPr="00AE29A5">
        <w:rPr>
          <w:rFonts w:ascii="Palatino Linotype" w:hAnsi="Palatino Linotype"/>
          <w:b/>
          <w:bCs/>
          <w:color w:val="000000"/>
          <w:sz w:val="32"/>
          <w:szCs w:val="32"/>
        </w:rPr>
        <w:t>.</w:t>
      </w:r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Trečiojoje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dalyje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vietoj</w:t>
      </w:r>
      <w:r w:rsidR="00FE1DBC">
        <w:rPr>
          <w:rFonts w:ascii="Palatino Linotype" w:hAnsi="Palatino Linotype"/>
          <w:color w:val="000000"/>
          <w:sz w:val="32"/>
          <w:szCs w:val="32"/>
        </w:rPr>
        <w:t>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menueto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nuo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III-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iosios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rašė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žaismingus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 </w:t>
      </w:r>
      <w:proofErr w:type="spellStart"/>
      <w:r>
        <w:rPr>
          <w:rFonts w:ascii="Palatino Linotype" w:hAnsi="Palatino Linotype"/>
          <w:i/>
          <w:iCs/>
          <w:color w:val="000000"/>
          <w:sz w:val="32"/>
          <w:szCs w:val="32"/>
        </w:rPr>
        <w:t>skerco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Penktojoje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simfonijoje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įvedė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leitmotyvą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kuris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pasikartoja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visose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ciklo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dalyse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ir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jį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dar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labiau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suvienija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.</w:t>
      </w:r>
    </w:p>
    <w:p w14:paraId="55D1D7AD" w14:textId="414C8B74" w:rsidR="00406F09" w:rsidRDefault="00406F09" w:rsidP="00406F09">
      <w:pPr>
        <w:pStyle w:val="NormalWeb"/>
        <w:spacing w:line="360" w:lineRule="atLeast"/>
        <w:ind w:right="16"/>
        <w:jc w:val="both"/>
        <w:rPr>
          <w:color w:val="000000"/>
          <w:sz w:val="27"/>
          <w:szCs w:val="27"/>
        </w:rPr>
      </w:pPr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Netrukus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Bethovenas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pradėjo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nepaisyti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žanrui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taikomų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taisyklių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Šeštoji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(„</w:t>
      </w:r>
      <w:proofErr w:type="spellStart"/>
      <w:proofErr w:type="gramStart"/>
      <w:r>
        <w:rPr>
          <w:rFonts w:ascii="Palatino Linotype" w:hAnsi="Palatino Linotype"/>
          <w:color w:val="000000"/>
          <w:sz w:val="32"/>
          <w:szCs w:val="32"/>
        </w:rPr>
        <w:t>Pastoralinė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“</w:t>
      </w:r>
      <w:proofErr w:type="gramEnd"/>
      <w:r>
        <w:rPr>
          <w:rFonts w:ascii="Palatino Linotype" w:hAnsi="Palatino Linotype"/>
          <w:color w:val="000000"/>
          <w:sz w:val="32"/>
          <w:szCs w:val="32"/>
        </w:rPr>
        <w:t xml:space="preserve">)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yra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ne 4, bet 5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dalių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. O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devintosios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dalies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finale </w:t>
      </w:r>
      <w:proofErr w:type="spellStart"/>
      <w:r w:rsidR="00FE1DBC">
        <w:rPr>
          <w:rFonts w:ascii="Palatino Linotype" w:hAnsi="Palatino Linotype"/>
          <w:color w:val="000000"/>
          <w:sz w:val="32"/>
          <w:szCs w:val="32"/>
        </w:rPr>
        <w:t>girdime</w:t>
      </w:r>
      <w:proofErr w:type="spellEnd"/>
      <w:r w:rsidR="00FE1DBC">
        <w:rPr>
          <w:rFonts w:ascii="Palatino Linotype" w:hAnsi="Palatino Linotype"/>
          <w:color w:val="000000"/>
          <w:sz w:val="32"/>
          <w:szCs w:val="32"/>
        </w:rPr>
        <w:t xml:space="preserve"> ne </w:t>
      </w:r>
      <w:proofErr w:type="spellStart"/>
      <w:proofErr w:type="gramStart"/>
      <w:r w:rsidR="00FE1DBC">
        <w:rPr>
          <w:rFonts w:ascii="Palatino Linotype" w:hAnsi="Palatino Linotype"/>
          <w:color w:val="000000"/>
          <w:sz w:val="32"/>
          <w:szCs w:val="32"/>
        </w:rPr>
        <w:t>tik</w:t>
      </w:r>
      <w:proofErr w:type="spellEnd"/>
      <w:r w:rsidR="00FE1DBC">
        <w:rPr>
          <w:rFonts w:ascii="Palatino Linotype" w:hAnsi="Palatino Linotype"/>
          <w:color w:val="000000"/>
          <w:sz w:val="32"/>
          <w:szCs w:val="32"/>
        </w:rPr>
        <w:t xml:space="preserve"> </w:t>
      </w:r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orkestr</w:t>
      </w:r>
      <w:r w:rsidR="00FE1DBC">
        <w:rPr>
          <w:rFonts w:ascii="Palatino Linotype" w:hAnsi="Palatino Linotype"/>
          <w:color w:val="000000"/>
          <w:sz w:val="32"/>
          <w:szCs w:val="32"/>
        </w:rPr>
        <w:t>ą</w:t>
      </w:r>
      <w:proofErr w:type="spellEnd"/>
      <w:proofErr w:type="gramEnd"/>
      <w:r w:rsidR="00FE1DBC">
        <w:rPr>
          <w:rFonts w:ascii="Palatino Linotype" w:hAnsi="Palatino Linotype"/>
          <w:color w:val="000000"/>
          <w:sz w:val="32"/>
          <w:szCs w:val="32"/>
        </w:rPr>
        <w:t xml:space="preserve">, bet </w:t>
      </w:r>
      <w:proofErr w:type="spellStart"/>
      <w:r w:rsidR="00FE1DBC">
        <w:rPr>
          <w:rFonts w:ascii="Palatino Linotype" w:hAnsi="Palatino Linotype"/>
          <w:color w:val="000000"/>
          <w:sz w:val="32"/>
          <w:szCs w:val="32"/>
        </w:rPr>
        <w:t>ir</w:t>
      </w:r>
      <w:proofErr w:type="spellEnd"/>
      <w:r w:rsidR="00FE1DBC">
        <w:rPr>
          <w:rFonts w:ascii="Palatino Linotype" w:hAnsi="Palatino Linotype"/>
          <w:color w:val="000000"/>
          <w:sz w:val="32"/>
          <w:szCs w:val="32"/>
        </w:rPr>
        <w:t xml:space="preserve"> </w:t>
      </w:r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solistus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ir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chorą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.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Taigi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Bethovenas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savo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simfonijose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pasirodė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kaip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drąsus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naujų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spendimų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ieškotojas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.</w:t>
      </w:r>
    </w:p>
    <w:p w14:paraId="6E4BE07C" w14:textId="13EA2BC8" w:rsidR="00406F09" w:rsidRDefault="00406F09" w:rsidP="00406F09">
      <w:pPr>
        <w:pStyle w:val="NormalWeb"/>
        <w:ind w:right="16"/>
        <w:jc w:val="both"/>
        <w:rPr>
          <w:color w:val="000000"/>
          <w:sz w:val="27"/>
          <w:szCs w:val="27"/>
        </w:rPr>
      </w:pPr>
      <w:r>
        <w:rPr>
          <w:rFonts w:ascii="Palatino Linotype" w:hAnsi="Palatino Linotype"/>
          <w:b/>
          <w:bCs/>
          <w:color w:val="000000"/>
          <w:sz w:val="32"/>
          <w:szCs w:val="32"/>
        </w:rPr>
        <w:t>III</w:t>
      </w:r>
      <w:r>
        <w:rPr>
          <w:rFonts w:ascii="Palatino Linotype" w:hAnsi="Palatino Linotype"/>
          <w:color w:val="000000"/>
          <w:sz w:val="32"/>
          <w:szCs w:val="32"/>
        </w:rPr>
        <w:t>-</w:t>
      </w:r>
      <w:proofErr w:type="spellStart"/>
      <w:r>
        <w:rPr>
          <w:rFonts w:ascii="Palatino Linotype" w:hAnsi="Palatino Linotype"/>
          <w:b/>
          <w:bCs/>
          <w:color w:val="000000"/>
          <w:sz w:val="32"/>
          <w:szCs w:val="32"/>
        </w:rPr>
        <w:t>oji</w:t>
      </w:r>
      <w:proofErr w:type="spellEnd"/>
      <w:r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/>
          <w:sz w:val="32"/>
          <w:szCs w:val="32"/>
        </w:rPr>
        <w:t>simfonija</w:t>
      </w:r>
      <w:proofErr w:type="spellEnd"/>
      <w:r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„</w:t>
      </w:r>
      <w:proofErr w:type="spellStart"/>
      <w:proofErr w:type="gramStart"/>
      <w:r>
        <w:rPr>
          <w:rFonts w:ascii="Palatino Linotype" w:hAnsi="Palatino Linotype"/>
          <w:b/>
          <w:bCs/>
          <w:color w:val="000000"/>
          <w:sz w:val="32"/>
          <w:szCs w:val="32"/>
        </w:rPr>
        <w:t>Herojinė</w:t>
      </w:r>
      <w:proofErr w:type="spellEnd"/>
      <w:r>
        <w:rPr>
          <w:rFonts w:ascii="Palatino Linotype" w:hAnsi="Palatino Linotype"/>
          <w:b/>
          <w:bCs/>
          <w:color w:val="000000"/>
          <w:sz w:val="32"/>
          <w:szCs w:val="32"/>
        </w:rPr>
        <w:t>“ </w:t>
      </w:r>
      <w:r>
        <w:rPr>
          <w:rFonts w:ascii="Palatino Linotype" w:hAnsi="Palatino Linotype"/>
          <w:color w:val="000000"/>
          <w:sz w:val="32"/>
          <w:szCs w:val="32"/>
        </w:rPr>
        <w:t>–</w:t>
      </w:r>
      <w:proofErr w:type="gram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didelės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apimties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4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dalių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kompozicija</w:t>
      </w:r>
      <w:proofErr w:type="spellEnd"/>
      <w:r w:rsidR="00FE1DBC">
        <w:rPr>
          <w:rFonts w:ascii="Palatino Linotype" w:hAnsi="Palatino Linotype"/>
          <w:color w:val="000000"/>
          <w:sz w:val="32"/>
          <w:szCs w:val="32"/>
        </w:rPr>
        <w:t xml:space="preserve">. </w:t>
      </w:r>
    </w:p>
    <w:p w14:paraId="6FEFF0AD" w14:textId="77777777" w:rsidR="00406F09" w:rsidRDefault="00406F09" w:rsidP="00AE29A5">
      <w:pPr>
        <w:pStyle w:val="NormalWeb"/>
        <w:ind w:right="16" w:firstLine="720"/>
        <w:jc w:val="both"/>
        <w:rPr>
          <w:color w:val="000000"/>
          <w:sz w:val="27"/>
          <w:szCs w:val="27"/>
        </w:rPr>
      </w:pPr>
      <w:bookmarkStart w:id="4" w:name="_Hlk39922630"/>
      <w:proofErr w:type="spellStart"/>
      <w:r>
        <w:rPr>
          <w:rFonts w:ascii="Palatino Linotype" w:hAnsi="Palatino Linotype"/>
          <w:color w:val="000000"/>
          <w:sz w:val="32"/>
          <w:szCs w:val="32"/>
        </w:rPr>
        <w:t>Viena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žymiausių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simfonijų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pasaulyje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yra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Bethoveno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 </w:t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>V</w:t>
      </w:r>
      <w:r>
        <w:rPr>
          <w:rFonts w:ascii="Palatino Linotype" w:hAnsi="Palatino Linotype"/>
          <w:color w:val="000000"/>
          <w:sz w:val="32"/>
          <w:szCs w:val="32"/>
        </w:rPr>
        <w:t>-</w:t>
      </w:r>
      <w:proofErr w:type="spellStart"/>
      <w:r>
        <w:rPr>
          <w:rFonts w:ascii="Palatino Linotype" w:hAnsi="Palatino Linotype"/>
          <w:b/>
          <w:bCs/>
          <w:color w:val="000000"/>
          <w:sz w:val="32"/>
          <w:szCs w:val="32"/>
        </w:rPr>
        <w:t>oji</w:t>
      </w:r>
      <w:proofErr w:type="spellEnd"/>
      <w:r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/>
          <w:sz w:val="32"/>
          <w:szCs w:val="32"/>
        </w:rPr>
        <w:t>simfonija</w:t>
      </w:r>
      <w:proofErr w:type="spellEnd"/>
      <w:r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„</w:t>
      </w:r>
      <w:proofErr w:type="spellStart"/>
      <w:proofErr w:type="gramStart"/>
      <w:r>
        <w:rPr>
          <w:rFonts w:ascii="Palatino Linotype" w:hAnsi="Palatino Linotype"/>
          <w:b/>
          <w:bCs/>
          <w:color w:val="000000"/>
          <w:sz w:val="32"/>
          <w:szCs w:val="32"/>
        </w:rPr>
        <w:t>Likimo</w:t>
      </w:r>
      <w:proofErr w:type="spellEnd"/>
      <w:r>
        <w:rPr>
          <w:rFonts w:ascii="Palatino Linotype" w:hAnsi="Palatino Linotype"/>
          <w:b/>
          <w:bCs/>
          <w:color w:val="000000"/>
          <w:sz w:val="32"/>
          <w:szCs w:val="32"/>
        </w:rPr>
        <w:t>“</w:t>
      </w:r>
      <w:proofErr w:type="gramEnd"/>
      <w:r>
        <w:rPr>
          <w:rFonts w:ascii="Palatino Linotype" w:hAnsi="Palatino Linotype"/>
          <w:color w:val="000000"/>
          <w:sz w:val="32"/>
          <w:szCs w:val="32"/>
        </w:rPr>
        <w:t xml:space="preserve">. Ji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prasideda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„</w:t>
      </w:r>
      <w:proofErr w:type="spellStart"/>
      <w:proofErr w:type="gramStart"/>
      <w:r>
        <w:rPr>
          <w:rFonts w:ascii="Palatino Linotype" w:hAnsi="Palatino Linotype"/>
          <w:color w:val="000000"/>
          <w:sz w:val="32"/>
          <w:szCs w:val="32"/>
        </w:rPr>
        <w:t>likimo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“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leitmotyvu</w:t>
      </w:r>
      <w:proofErr w:type="spellEnd"/>
      <w:proofErr w:type="gramEnd"/>
      <w:r>
        <w:rPr>
          <w:rFonts w:ascii="Palatino Linotype" w:hAnsi="Palatino Linotype"/>
          <w:color w:val="000000"/>
          <w:sz w:val="32"/>
          <w:szCs w:val="32"/>
        </w:rPr>
        <w:t xml:space="preserve">. Kaip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sakė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pats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Bethovenas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, „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taip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likimas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color w:val="000000"/>
          <w:sz w:val="32"/>
          <w:szCs w:val="32"/>
        </w:rPr>
        <w:t>beldžias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 xml:space="preserve"> į </w:t>
      </w:r>
      <w:proofErr w:type="spellStart"/>
      <w:proofErr w:type="gramStart"/>
      <w:r>
        <w:rPr>
          <w:rFonts w:ascii="Palatino Linotype" w:hAnsi="Palatino Linotype"/>
          <w:color w:val="000000"/>
          <w:sz w:val="32"/>
          <w:szCs w:val="32"/>
        </w:rPr>
        <w:t>duris</w:t>
      </w:r>
      <w:proofErr w:type="spellEnd"/>
      <w:r>
        <w:rPr>
          <w:rFonts w:ascii="Palatino Linotype" w:hAnsi="Palatino Linotype"/>
          <w:color w:val="000000"/>
          <w:sz w:val="32"/>
          <w:szCs w:val="32"/>
        </w:rPr>
        <w:t>“</w:t>
      </w:r>
      <w:proofErr w:type="gramEnd"/>
      <w:r>
        <w:rPr>
          <w:rFonts w:ascii="Palatino Linotype" w:hAnsi="Palatino Linotype"/>
          <w:color w:val="000000"/>
          <w:sz w:val="32"/>
          <w:szCs w:val="32"/>
        </w:rPr>
        <w:t>:</w:t>
      </w:r>
    </w:p>
    <w:p w14:paraId="289A14E9" w14:textId="23F54EAE" w:rsidR="00201C41" w:rsidRDefault="00406F09">
      <w:r>
        <w:rPr>
          <w:noProof/>
        </w:rPr>
        <w:drawing>
          <wp:inline distT="0" distB="0" distL="0" distR="0" wp14:anchorId="279DF449" wp14:editId="713452CB">
            <wp:extent cx="5715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83DE2" w14:textId="46CAC451" w:rsidR="00406F09" w:rsidRDefault="00406F09"/>
    <w:p w14:paraId="2CB3B327" w14:textId="77777777" w:rsidR="00406F09" w:rsidRPr="00406F09" w:rsidRDefault="00406F09" w:rsidP="00406F09">
      <w:pPr>
        <w:spacing w:after="0" w:line="300" w:lineRule="atLeast"/>
        <w:ind w:right="1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L. van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Bethovenas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.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Simfonija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Nr. 5 „</w:t>
      </w:r>
      <w:proofErr w:type="spellStart"/>
      <w:proofErr w:type="gram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Likimo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“</w:t>
      </w:r>
      <w:proofErr w:type="gram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leitmotyvas</w:t>
      </w:r>
      <w:proofErr w:type="spellEnd"/>
    </w:p>
    <w:p w14:paraId="04EC97F8" w14:textId="77777777" w:rsidR="00406F09" w:rsidRPr="00406F09" w:rsidRDefault="00406F09" w:rsidP="00406F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6F09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038EAC6F" w14:textId="1B263410" w:rsidR="00406F09" w:rsidRPr="00406F09" w:rsidRDefault="00406F09" w:rsidP="00F96CED">
      <w:pPr>
        <w:spacing w:before="100" w:beforeAutospacing="1" w:after="100" w:afterAutospacing="1" w:line="240" w:lineRule="auto"/>
        <w:ind w:right="43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Šis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leitmotyvas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įvairiais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pavidalais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pasirodo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visose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keturiose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simfonijos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ciklo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dalyse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. 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Iš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likimo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leitmotyvo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išauga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I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dalies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pagrindinės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partijos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tema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. Ji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greita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,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valinga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,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kupina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energijos</w:t>
      </w:r>
      <w:proofErr w:type="spellEnd"/>
      <w:r w:rsidR="00C768DE">
        <w:rPr>
          <w:rFonts w:ascii="Palatino Linotype" w:eastAsia="Times New Roman" w:hAnsi="Palatino Linotype" w:cs="Times New Roman"/>
          <w:color w:val="000000"/>
          <w:sz w:val="32"/>
          <w:szCs w:val="32"/>
        </w:rPr>
        <w:t>:</w:t>
      </w:r>
    </w:p>
    <w:p w14:paraId="6BDA409F" w14:textId="65B55D83" w:rsidR="00406F09" w:rsidRDefault="00406F09">
      <w:r>
        <w:rPr>
          <w:noProof/>
        </w:rPr>
        <w:lastRenderedPageBreak/>
        <w:drawing>
          <wp:inline distT="0" distB="0" distL="0" distR="0" wp14:anchorId="5AAEF1D7" wp14:editId="683390D2">
            <wp:extent cx="5715000" cy="1771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15F8D" w14:textId="3AE8D9F3" w:rsidR="00406F09" w:rsidRDefault="00406F09"/>
    <w:p w14:paraId="3FE7BAD7" w14:textId="77777777" w:rsidR="00406F09" w:rsidRPr="00406F09" w:rsidRDefault="00406F09" w:rsidP="00406F09">
      <w:pPr>
        <w:spacing w:after="0" w:line="240" w:lineRule="auto"/>
        <w:ind w:right="43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L. van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Bethovenas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.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Simfonija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Nr. 5 „</w:t>
      </w:r>
      <w:proofErr w:type="spellStart"/>
      <w:proofErr w:type="gram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Likimo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“</w:t>
      </w:r>
      <w:proofErr w:type="gram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, I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dalies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pagrindinės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partijos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27"/>
          <w:szCs w:val="27"/>
        </w:rPr>
        <w:t>tema</w:t>
      </w:r>
      <w:proofErr w:type="spellEnd"/>
    </w:p>
    <w:p w14:paraId="37F7940F" w14:textId="4B8CFF11" w:rsidR="00406F09" w:rsidRDefault="00406F09" w:rsidP="00406F09">
      <w:pPr>
        <w:spacing w:before="100" w:beforeAutospacing="1" w:after="100" w:afterAutospacing="1" w:line="240" w:lineRule="auto"/>
        <w:ind w:right="439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</w:rPr>
      </w:pP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Šalutinės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partijos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tema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lyriškesnė</w:t>
      </w:r>
      <w:proofErr w:type="spellEnd"/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</w:rPr>
        <w:t>.</w:t>
      </w:r>
    </w:p>
    <w:p w14:paraId="7B220351" w14:textId="62E639F4" w:rsidR="00C363C2" w:rsidRDefault="00C363C2" w:rsidP="00406F09">
      <w:pPr>
        <w:spacing w:before="100" w:beforeAutospacing="1" w:after="100" w:afterAutospacing="1" w:line="240" w:lineRule="auto"/>
        <w:ind w:right="439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</w:rPr>
      </w:pPr>
    </w:p>
    <w:p w14:paraId="354A257A" w14:textId="1F2BAE88" w:rsidR="00C363C2" w:rsidRPr="00C768DE" w:rsidRDefault="00C363C2" w:rsidP="00406F09">
      <w:pPr>
        <w:spacing w:before="100" w:beforeAutospacing="1" w:after="100" w:afterAutospacing="1" w:line="240" w:lineRule="auto"/>
        <w:ind w:right="439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</w:rPr>
      </w:pPr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L. van </w:t>
      </w:r>
      <w:proofErr w:type="spellStart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Bethoven</w:t>
      </w:r>
      <w:proofErr w:type="spellEnd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.</w:t>
      </w:r>
      <w:r w:rsidR="00515120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="00515120">
        <w:rPr>
          <w:rFonts w:ascii="Palatino Linotype" w:hAnsi="Palatino Linotype"/>
          <w:b/>
          <w:bCs/>
          <w:color w:val="000000"/>
          <w:sz w:val="32"/>
          <w:szCs w:val="32"/>
        </w:rPr>
        <w:t>S</w:t>
      </w:r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imfonija</w:t>
      </w:r>
      <w:proofErr w:type="spellEnd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r w:rsidR="00515120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Nr, </w:t>
      </w:r>
      <w:proofErr w:type="gramStart"/>
      <w:r w:rsidR="00515120">
        <w:rPr>
          <w:rFonts w:ascii="Palatino Linotype" w:hAnsi="Palatino Linotype"/>
          <w:b/>
          <w:bCs/>
          <w:color w:val="000000"/>
          <w:sz w:val="32"/>
          <w:szCs w:val="32"/>
        </w:rPr>
        <w:t>5,</w:t>
      </w:r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„</w:t>
      </w:r>
      <w:proofErr w:type="gramEnd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Likimo“ I </w:t>
      </w:r>
      <w:proofErr w:type="spellStart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dalis</w:t>
      </w:r>
      <w:proofErr w:type="spellEnd"/>
    </w:p>
    <w:p w14:paraId="6425CCA5" w14:textId="1928C151" w:rsidR="00C363C2" w:rsidRPr="00C768DE" w:rsidRDefault="00A92672" w:rsidP="00406F09">
      <w:pPr>
        <w:spacing w:before="100" w:beforeAutospacing="1" w:after="100" w:afterAutospacing="1" w:line="240" w:lineRule="auto"/>
        <w:ind w:right="439"/>
        <w:jc w:val="both"/>
      </w:pPr>
      <w:hyperlink r:id="rId9" w:history="1">
        <w:r w:rsidR="00C363C2" w:rsidRPr="00C768DE">
          <w:rPr>
            <w:rStyle w:val="Hyperlink"/>
          </w:rPr>
          <w:t>https://www.youtube.com/watch?v=NWEVKyEwi4A</w:t>
        </w:r>
      </w:hyperlink>
    </w:p>
    <w:p w14:paraId="2A8B06E4" w14:textId="64BB39CF" w:rsidR="00406F09" w:rsidRPr="00816D0C" w:rsidRDefault="00406F09">
      <w:pPr>
        <w:rPr>
          <w:rFonts w:ascii="Palatino Linotype" w:hAnsi="Palatino Linotype"/>
          <w:color w:val="000000"/>
          <w:sz w:val="32"/>
          <w:szCs w:val="32"/>
          <w:lang w:val="pl-PL"/>
        </w:rPr>
      </w:pPr>
      <w:r w:rsidRPr="00D40969">
        <w:rPr>
          <w:rFonts w:ascii="Palatino Linotype" w:hAnsi="Palatino Linotype"/>
          <w:b/>
          <w:bCs/>
          <w:color w:val="000000"/>
          <w:sz w:val="32"/>
          <w:szCs w:val="32"/>
          <w:lang w:val="pl-PL"/>
        </w:rPr>
        <w:t>Antroji dalis</w:t>
      </w:r>
      <w:r w:rsidRPr="00FE1DBC">
        <w:rPr>
          <w:rFonts w:ascii="Palatino Linotype" w:hAnsi="Palatino Linotype"/>
          <w:color w:val="000000"/>
          <w:sz w:val="32"/>
          <w:szCs w:val="32"/>
          <w:lang w:val="pl-PL"/>
        </w:rPr>
        <w:t xml:space="preserve"> parašyta dvit</w:t>
      </w:r>
      <w:r w:rsidR="00FE1DBC" w:rsidRPr="00FE1DBC">
        <w:rPr>
          <w:rFonts w:ascii="Palatino Linotype" w:hAnsi="Palatino Linotype"/>
          <w:color w:val="000000"/>
          <w:sz w:val="32"/>
          <w:szCs w:val="32"/>
          <w:lang w:val="pl-PL"/>
        </w:rPr>
        <w:t>e</w:t>
      </w:r>
      <w:r w:rsidRPr="00FE1DBC">
        <w:rPr>
          <w:rFonts w:ascii="Palatino Linotype" w:hAnsi="Palatino Linotype"/>
          <w:color w:val="000000"/>
          <w:sz w:val="32"/>
          <w:szCs w:val="32"/>
          <w:lang w:val="pl-PL"/>
        </w:rPr>
        <w:t>mių variacijų forma</w:t>
      </w:r>
      <w:r w:rsidRPr="00816D0C">
        <w:rPr>
          <w:rFonts w:ascii="Palatino Linotype" w:hAnsi="Palatino Linotype"/>
          <w:color w:val="000000"/>
          <w:sz w:val="32"/>
          <w:szCs w:val="32"/>
          <w:lang w:val="pl-PL"/>
        </w:rPr>
        <w:t>:</w:t>
      </w:r>
    </w:p>
    <w:p w14:paraId="782C9587" w14:textId="0B3147DC" w:rsidR="00406F09" w:rsidRDefault="00406F09">
      <w:r>
        <w:rPr>
          <w:noProof/>
        </w:rPr>
        <w:drawing>
          <wp:inline distT="0" distB="0" distL="0" distR="0" wp14:anchorId="357A07BF" wp14:editId="7C3AF5A0">
            <wp:extent cx="3600450" cy="234629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5" cy="2359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E6E9A" w14:textId="5A4B5760" w:rsidR="00406F09" w:rsidRDefault="00406F09"/>
    <w:p w14:paraId="1763EB93" w14:textId="526D3CC0" w:rsidR="00406F09" w:rsidRPr="00231103" w:rsidRDefault="00406F09">
      <w:pPr>
        <w:rPr>
          <w:rFonts w:ascii="Palatino Linotype" w:hAnsi="Palatino Linotype"/>
          <w:color w:val="000000"/>
          <w:sz w:val="20"/>
          <w:szCs w:val="20"/>
          <w:lang w:val="pl-PL"/>
        </w:rPr>
      </w:pPr>
      <w:r w:rsidRPr="00231103">
        <w:rPr>
          <w:rFonts w:ascii="Palatino Linotype" w:hAnsi="Palatino Linotype"/>
          <w:color w:val="000000"/>
          <w:sz w:val="20"/>
          <w:szCs w:val="20"/>
          <w:lang w:val="pl-PL"/>
        </w:rPr>
        <w:t>L. van Bethovenas. Simfonija Nr. 5 „Likimo“, II dalis, I tema</w:t>
      </w:r>
    </w:p>
    <w:p w14:paraId="43C07B79" w14:textId="476D47D3" w:rsidR="00406F09" w:rsidRDefault="00406F09">
      <w:pPr>
        <w:rPr>
          <w:lang w:val="pl-PL"/>
        </w:rPr>
      </w:pPr>
      <w:r>
        <w:rPr>
          <w:noProof/>
        </w:rPr>
        <w:lastRenderedPageBreak/>
        <w:drawing>
          <wp:inline distT="0" distB="0" distL="0" distR="0" wp14:anchorId="458F73BB" wp14:editId="312398C5">
            <wp:extent cx="4476750" cy="150717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790" cy="151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93A93" w14:textId="6067FDA7" w:rsidR="00406F09" w:rsidRDefault="00406F09">
      <w:pPr>
        <w:rPr>
          <w:lang w:val="pl-PL"/>
        </w:rPr>
      </w:pPr>
    </w:p>
    <w:p w14:paraId="107ADECA" w14:textId="6C0339B7" w:rsidR="00406F09" w:rsidRDefault="00406F09">
      <w:pPr>
        <w:rPr>
          <w:rFonts w:ascii="Palatino Linotype" w:hAnsi="Palatino Linotype"/>
          <w:color w:val="000000"/>
          <w:sz w:val="20"/>
          <w:szCs w:val="20"/>
          <w:lang w:val="pl-PL"/>
        </w:rPr>
      </w:pPr>
      <w:r w:rsidRPr="00816D0C">
        <w:rPr>
          <w:rFonts w:ascii="Palatino Linotype" w:hAnsi="Palatino Linotype"/>
          <w:color w:val="000000"/>
          <w:sz w:val="20"/>
          <w:szCs w:val="20"/>
          <w:lang w:val="pl-PL"/>
        </w:rPr>
        <w:t>L. van Bethovenas. Simfonija Nr. 5 „Likimo“, II dalis, II tema</w:t>
      </w:r>
    </w:p>
    <w:p w14:paraId="52CA21FB" w14:textId="01CD2DBD" w:rsidR="00515120" w:rsidRPr="00F85D9A" w:rsidRDefault="00515120" w:rsidP="00F85D9A">
      <w:pPr>
        <w:spacing w:before="100" w:beforeAutospacing="1" w:after="100" w:afterAutospacing="1" w:line="240" w:lineRule="auto"/>
        <w:ind w:right="439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</w:rPr>
      </w:pPr>
      <w:bookmarkStart w:id="5" w:name="_Hlk39928035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L. van </w:t>
      </w:r>
      <w:proofErr w:type="spellStart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Bethoven</w:t>
      </w:r>
      <w:proofErr w:type="spellEnd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.</w:t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0000"/>
          <w:sz w:val="32"/>
          <w:szCs w:val="32"/>
        </w:rPr>
        <w:t>S</w:t>
      </w:r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imfonija</w:t>
      </w:r>
      <w:proofErr w:type="spellEnd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 xml:space="preserve">Nr, </w:t>
      </w:r>
      <w:proofErr w:type="gramStart"/>
      <w:r>
        <w:rPr>
          <w:rFonts w:ascii="Palatino Linotype" w:hAnsi="Palatino Linotype"/>
          <w:b/>
          <w:bCs/>
          <w:color w:val="000000"/>
          <w:sz w:val="32"/>
          <w:szCs w:val="32"/>
        </w:rPr>
        <w:t>5,</w:t>
      </w:r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„</w:t>
      </w:r>
      <w:proofErr w:type="gramEnd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Likimo“ </w:t>
      </w:r>
      <w:r>
        <w:rPr>
          <w:rFonts w:ascii="Palatino Linotype" w:hAnsi="Palatino Linotype"/>
          <w:b/>
          <w:bCs/>
          <w:color w:val="000000"/>
          <w:sz w:val="32"/>
          <w:szCs w:val="32"/>
        </w:rPr>
        <w:t>II</w:t>
      </w:r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 xml:space="preserve"> </w:t>
      </w:r>
      <w:proofErr w:type="spellStart"/>
      <w:r w:rsidRPr="00C768DE">
        <w:rPr>
          <w:rFonts w:ascii="Palatino Linotype" w:hAnsi="Palatino Linotype"/>
          <w:b/>
          <w:bCs/>
          <w:color w:val="000000"/>
          <w:sz w:val="32"/>
          <w:szCs w:val="32"/>
        </w:rPr>
        <w:t>dalis</w:t>
      </w:r>
      <w:proofErr w:type="spellEnd"/>
    </w:p>
    <w:p w14:paraId="2F91E7BE" w14:textId="0CBB0944" w:rsidR="00406F09" w:rsidRPr="00D40969" w:rsidRDefault="00A92672" w:rsidP="00F96CED">
      <w:pPr>
        <w:jc w:val="both"/>
        <w:rPr>
          <w:rFonts w:ascii="Palatino Linotype" w:hAnsi="Palatino Linotype"/>
          <w:color w:val="000000"/>
          <w:sz w:val="36"/>
          <w:szCs w:val="36"/>
        </w:rPr>
      </w:pPr>
      <w:hyperlink r:id="rId12" w:history="1">
        <w:r w:rsidR="00515120" w:rsidRPr="00D40969">
          <w:rPr>
            <w:rStyle w:val="Hyperlink"/>
          </w:rPr>
          <w:t>https://www.youtube.com/watch?v=EQIVWhKhwPA&amp;list=RDEQIVWhKhwPA&amp;start_radio=1</w:t>
        </w:r>
      </w:hyperlink>
    </w:p>
    <w:bookmarkEnd w:id="5"/>
    <w:p w14:paraId="6FD92333" w14:textId="77777777" w:rsidR="00D40969" w:rsidRDefault="00D40969" w:rsidP="00F96CED">
      <w:pPr>
        <w:jc w:val="both"/>
        <w:rPr>
          <w:rFonts w:ascii="Palatino Linotype" w:hAnsi="Palatino Linotype"/>
          <w:color w:val="000000"/>
          <w:sz w:val="32"/>
          <w:szCs w:val="32"/>
        </w:rPr>
      </w:pPr>
    </w:p>
    <w:p w14:paraId="0342B24F" w14:textId="71DE1504" w:rsidR="00406F09" w:rsidRPr="00D40969" w:rsidRDefault="00406F09" w:rsidP="00F96CED">
      <w:pPr>
        <w:jc w:val="both"/>
        <w:rPr>
          <w:rFonts w:ascii="Palatino Linotype" w:hAnsi="Palatino Linotype"/>
          <w:color w:val="000000"/>
          <w:sz w:val="32"/>
          <w:szCs w:val="32"/>
        </w:rPr>
      </w:pP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Trečioji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„</w:t>
      </w:r>
      <w:proofErr w:type="spellStart"/>
      <w:proofErr w:type="gramStart"/>
      <w:r w:rsidRPr="00D40969">
        <w:rPr>
          <w:rFonts w:ascii="Palatino Linotype" w:hAnsi="Palatino Linotype"/>
          <w:color w:val="000000"/>
          <w:sz w:val="32"/>
          <w:szCs w:val="32"/>
        </w:rPr>
        <w:t>Likimo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“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simfonijos</w:t>
      </w:r>
      <w:proofErr w:type="spellEnd"/>
      <w:proofErr w:type="gram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dalis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kaip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jau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tapo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įprasta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Bethoveno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simfonijose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–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skerco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parašytas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trijų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dalių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forma.</w:t>
      </w:r>
    </w:p>
    <w:p w14:paraId="211D0576" w14:textId="716732BE" w:rsidR="00406F09" w:rsidRPr="00D40969" w:rsidRDefault="00406F09" w:rsidP="00F96CED">
      <w:pPr>
        <w:jc w:val="both"/>
        <w:rPr>
          <w:rFonts w:ascii="Palatino Linotype" w:hAnsi="Palatino Linotype"/>
          <w:color w:val="000000"/>
          <w:sz w:val="32"/>
          <w:szCs w:val="32"/>
        </w:rPr>
      </w:pPr>
    </w:p>
    <w:p w14:paraId="1F1289AD" w14:textId="69DD138F" w:rsidR="00406F09" w:rsidRPr="00D40969" w:rsidRDefault="00406F09" w:rsidP="00F96CED">
      <w:pPr>
        <w:jc w:val="both"/>
        <w:rPr>
          <w:rFonts w:ascii="Palatino Linotype" w:hAnsi="Palatino Linotype"/>
          <w:color w:val="000000"/>
          <w:sz w:val="32"/>
          <w:szCs w:val="32"/>
        </w:rPr>
      </w:pP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Finalas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iškilmingas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džiugus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,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parašytas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ne c-moll, bet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vienva</w:t>
      </w:r>
      <w:r w:rsidR="00AE29A5" w:rsidRPr="00D40969">
        <w:rPr>
          <w:rFonts w:ascii="Palatino Linotype" w:hAnsi="Palatino Linotype"/>
          <w:color w:val="000000"/>
          <w:sz w:val="32"/>
          <w:szCs w:val="32"/>
        </w:rPr>
        <w:t>r</w:t>
      </w:r>
      <w:r w:rsidRPr="00D40969">
        <w:rPr>
          <w:rFonts w:ascii="Palatino Linotype" w:hAnsi="Palatino Linotype"/>
          <w:color w:val="000000"/>
          <w:sz w:val="32"/>
          <w:szCs w:val="32"/>
        </w:rPr>
        <w:t>dėje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mažorinėje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 xml:space="preserve"> – C-dur – </w:t>
      </w:r>
      <w:proofErr w:type="spellStart"/>
      <w:r w:rsidRPr="00D40969">
        <w:rPr>
          <w:rFonts w:ascii="Palatino Linotype" w:hAnsi="Palatino Linotype"/>
          <w:color w:val="000000"/>
          <w:sz w:val="32"/>
          <w:szCs w:val="32"/>
        </w:rPr>
        <w:t>tonacijoje</w:t>
      </w:r>
      <w:proofErr w:type="spellEnd"/>
      <w:r w:rsidRPr="00D40969">
        <w:rPr>
          <w:rFonts w:ascii="Palatino Linotype" w:hAnsi="Palatino Linotype"/>
          <w:color w:val="000000"/>
          <w:sz w:val="32"/>
          <w:szCs w:val="32"/>
        </w:rPr>
        <w:t>.</w:t>
      </w:r>
    </w:p>
    <w:p w14:paraId="3115C559" w14:textId="2B40BF60" w:rsidR="00406F09" w:rsidRPr="00D40969" w:rsidRDefault="00406F09">
      <w:pPr>
        <w:rPr>
          <w:rFonts w:ascii="Palatino Linotype" w:hAnsi="Palatino Linotype"/>
          <w:color w:val="000000"/>
          <w:sz w:val="32"/>
          <w:szCs w:val="32"/>
        </w:rPr>
      </w:pPr>
    </w:p>
    <w:p w14:paraId="57CC5BE8" w14:textId="3F036539" w:rsidR="00406F09" w:rsidRPr="00D40969" w:rsidRDefault="00406F09" w:rsidP="00F96CED">
      <w:pPr>
        <w:spacing w:after="0" w:line="240" w:lineRule="auto"/>
        <w:ind w:right="439"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t>Simfonija</w:t>
      </w:r>
      <w:proofErr w:type="spellEnd"/>
      <w:r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t xml:space="preserve"> Nr. 6, F-dur, op. 68 („</w:t>
      </w:r>
      <w:proofErr w:type="spellStart"/>
      <w:proofErr w:type="gramStart"/>
      <w:r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t>Pastoralinė</w:t>
      </w:r>
      <w:proofErr w:type="spellEnd"/>
      <w:r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t>“</w:t>
      </w:r>
      <w:proofErr w:type="gramEnd"/>
      <w:r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t>)</w:t>
      </w:r>
      <w:r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 – tai </w:t>
      </w:r>
      <w:proofErr w:type="spellStart"/>
      <w:r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penkių</w:t>
      </w:r>
      <w:proofErr w:type="spellEnd"/>
      <w:r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dalių</w:t>
      </w:r>
      <w:proofErr w:type="spellEnd"/>
      <w:r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programinė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simfonija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,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kurios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penkios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dalys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–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savarankiški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muzikiniai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paveikslai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,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sudarantys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vientisą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ciklą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.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Kiekviena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dalis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turi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pavadinimą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,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susijusį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su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 </w:t>
      </w:r>
      <w:proofErr w:type="spellStart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>gamta</w:t>
      </w:r>
      <w:proofErr w:type="spellEnd"/>
      <w:r w:rsidR="00A7368A" w:rsidRPr="00D40969">
        <w:rPr>
          <w:rFonts w:ascii="Palatino Linotype" w:eastAsia="Times New Roman" w:hAnsi="Palatino Linotype" w:cs="Times New Roman"/>
          <w:color w:val="000000"/>
          <w:sz w:val="32"/>
          <w:szCs w:val="32"/>
        </w:rPr>
        <w:t xml:space="preserve">. </w:t>
      </w:r>
    </w:p>
    <w:p w14:paraId="71154633" w14:textId="77777777" w:rsidR="00F85D9A" w:rsidRDefault="00F85D9A" w:rsidP="00F96CED">
      <w:pPr>
        <w:spacing w:before="100" w:beforeAutospacing="1" w:after="100" w:afterAutospacing="1" w:line="240" w:lineRule="auto"/>
        <w:ind w:firstLine="720"/>
        <w:jc w:val="both"/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</w:pPr>
    </w:p>
    <w:p w14:paraId="3704087B" w14:textId="77777777" w:rsidR="00F85D9A" w:rsidRDefault="00F85D9A" w:rsidP="00F96CED">
      <w:pPr>
        <w:spacing w:before="100" w:beforeAutospacing="1" w:after="100" w:afterAutospacing="1" w:line="240" w:lineRule="auto"/>
        <w:ind w:firstLine="720"/>
        <w:jc w:val="both"/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</w:pPr>
    </w:p>
    <w:p w14:paraId="3AC81E50" w14:textId="77777777" w:rsidR="00F85D9A" w:rsidRDefault="00F85D9A" w:rsidP="00F96CED">
      <w:pPr>
        <w:spacing w:before="100" w:beforeAutospacing="1" w:after="100" w:afterAutospacing="1" w:line="240" w:lineRule="auto"/>
        <w:ind w:firstLine="720"/>
        <w:jc w:val="both"/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</w:pPr>
    </w:p>
    <w:p w14:paraId="226BF31D" w14:textId="30C6195F" w:rsidR="00F85D9A" w:rsidRDefault="00A7368A" w:rsidP="00F96CED">
      <w:pPr>
        <w:spacing w:before="100" w:beforeAutospacing="1" w:after="100" w:afterAutospacing="1" w:line="240" w:lineRule="auto"/>
        <w:ind w:firstLine="720"/>
        <w:jc w:val="both"/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</w:pPr>
      <w:proofErr w:type="spellStart"/>
      <w:r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lastRenderedPageBreak/>
        <w:t>Simfonija</w:t>
      </w:r>
      <w:proofErr w:type="spellEnd"/>
      <w:r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t xml:space="preserve"> Nr. 9, d-moll</w:t>
      </w:r>
      <w:r w:rsidR="00C768DE" w:rsidRPr="00D40969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</w:rPr>
        <w:t>, op. 125</w:t>
      </w:r>
    </w:p>
    <w:p w14:paraId="2A3FC3DF" w14:textId="29BD6BD7" w:rsidR="00F85D9A" w:rsidRPr="00F96CED" w:rsidRDefault="00F85D9A" w:rsidP="00F85D9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L. van Bethoveno Simfonijos nr.9 finalas - </w:t>
      </w:r>
      <w:r w:rsidRPr="00406F09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išplėtota kompozicija, parašyta pagal </w:t>
      </w:r>
      <w:r w:rsidRPr="00F96CED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 xml:space="preserve">F. Šilerio „Odę džiaugsmui“. </w:t>
      </w:r>
    </w:p>
    <w:p w14:paraId="6B4A0F8F" w14:textId="77777777" w:rsidR="00F85D9A" w:rsidRPr="00FE1DBC" w:rsidRDefault="00F85D9A" w:rsidP="00F85D9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  <w:r w:rsidRPr="00FE1DBC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“O, draugystės džiaugsme šventas, </w:t>
      </w:r>
    </w:p>
    <w:p w14:paraId="1343E114" w14:textId="77777777" w:rsidR="00F85D9A" w:rsidRDefault="00F85D9A" w:rsidP="00F85D9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  <w:r w:rsidRPr="00FE1DBC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Kiek daug laimės tu žadi!”</w:t>
      </w:r>
    </w:p>
    <w:p w14:paraId="02CFB67C" w14:textId="62DEE8C7" w:rsidR="00F85D9A" w:rsidRPr="00F85D9A" w:rsidRDefault="00F85D9A" w:rsidP="00F85D9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</w:pPr>
      <w:r w:rsidRPr="00AE29A5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Vienas šios dalies fragmentų dabar yra tapęs Europos sąjungos himnu</w:t>
      </w:r>
    </w:p>
    <w:p w14:paraId="4822E9BD" w14:textId="2F43AE2F" w:rsidR="001E6C50" w:rsidRPr="00A92672" w:rsidRDefault="00A7368A" w:rsidP="00F96CED">
      <w:pPr>
        <w:spacing w:before="100" w:beforeAutospacing="1" w:after="100" w:afterAutospacing="1" w:line="240" w:lineRule="auto"/>
        <w:ind w:firstLine="72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  <w:r w:rsidRPr="00F85D9A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</w:t>
      </w:r>
      <w:r w:rsidR="00F85D9A" w:rsidRPr="00F85D9A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 xml:space="preserve">Simfonija nr.9 </w:t>
      </w:r>
      <w:r w:rsidR="00F85D9A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yra</w:t>
      </w:r>
      <w:r w:rsidRPr="00F85D9A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didžiausios apimties ir išties įspūdinga. </w:t>
      </w:r>
      <w:r w:rsidR="001E6C50" w:rsidRPr="00A92672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Ji trunka beveik 70 minučių, beveik dvigubai nei kitos Bethoveno simfonijos. </w:t>
      </w:r>
      <w:r w:rsidRPr="00A92672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Jos džiaugsmas nepalyginamas nei su Trečiąja, nei su Penktąja simfonijomis.  </w:t>
      </w:r>
    </w:p>
    <w:p w14:paraId="43D9CC1D" w14:textId="0F3FF6E8" w:rsidR="001E6C50" w:rsidRDefault="001E6C50" w:rsidP="00F85D9A">
      <w:pPr>
        <w:spacing w:before="100" w:beforeAutospacing="1" w:after="100" w:afterAutospacing="1" w:line="240" w:lineRule="auto"/>
        <w:ind w:firstLine="72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  <w:r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Simfonijos sandara yra labai logiška. </w:t>
      </w:r>
      <w:r w:rsidR="00231103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Ji </w:t>
      </w:r>
      <w:r w:rsidR="00231103" w:rsidRPr="00F85D9A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yra keturių dalių.</w:t>
      </w:r>
      <w:r w:rsidR="00231103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Reikšmingiausia dalis –</w:t>
      </w:r>
      <w:r w:rsidR="00231103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 xml:space="preserve"> </w:t>
      </w:r>
      <w:r w:rsidR="00231103" w:rsidRPr="00AE29A5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iškilmingas</w:t>
      </w:r>
      <w:r w:rsidR="00231103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finalas </w:t>
      </w:r>
      <w:r w:rsidRPr="00FE1DBC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Andante maestos</w:t>
      </w:r>
      <w:r w:rsidR="00AE29A5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o</w:t>
      </w:r>
      <w:r w:rsidR="00231103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 xml:space="preserve">. </w:t>
      </w:r>
      <w:r w:rsidR="00231103" w:rsidRPr="00F85D9A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J</w:t>
      </w:r>
      <w:r w:rsidR="00A7368A" w:rsidRPr="00F85D9A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ame dalyvauja ne tik orkestras, bet ir 4 solistai bei choras</w:t>
      </w:r>
      <w:r w:rsidR="00A7368A" w:rsidRPr="001E6C50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.</w:t>
      </w:r>
      <w:r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Dalies pradžioje Bethovenas tartum </w:t>
      </w:r>
      <w:r w:rsidR="00AE0FF1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sugrąžina pagrindines pirmųjų dalių temas. </w:t>
      </w:r>
      <w:r w:rsidR="00A7368A" w:rsidRPr="001E6C50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</w:t>
      </w:r>
    </w:p>
    <w:p w14:paraId="459CB0F1" w14:textId="77777777" w:rsidR="001E6C50" w:rsidRDefault="001E6C50" w:rsidP="00A7368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</w:p>
    <w:p w14:paraId="2A877D9A" w14:textId="33712CE2" w:rsidR="00AE29A5" w:rsidRDefault="00A7368A" w:rsidP="00F85D9A">
      <w:pPr>
        <w:spacing w:before="100" w:beforeAutospacing="1" w:after="100" w:afterAutospacing="1" w:line="240" w:lineRule="auto"/>
        <w:ind w:firstLine="720"/>
        <w:jc w:val="both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  <w:r w:rsidRPr="00A7368A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Vokalinę - instrumentinę finalo dalį pradeda baritono solo rečitatyvu “O Freunde, nicht diese Tone”, po kurio “džiaugsmo” temą</w:t>
      </w:r>
      <w:r w:rsidR="00AE0FF1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, kuri yra varijojama,</w:t>
      </w:r>
      <w:r w:rsidRPr="00A7368A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perima choras.</w:t>
      </w:r>
      <w:r w:rsidR="00AE29A5" w:rsidRPr="00A7368A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Tolimesnis variacinis jos vystymas chore  įsijungia į bendrą</w:t>
      </w:r>
      <w:r w:rsidR="00AE29A5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muzikos</w:t>
      </w:r>
      <w:r w:rsidR="00AE29A5" w:rsidRPr="00AE29A5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 xml:space="preserve"> </w:t>
      </w:r>
      <w:r w:rsidR="00AE29A5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eigą</w:t>
      </w:r>
      <w:r w:rsidR="00AE29A5" w:rsidRPr="00A7368A"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  <w:t>.</w:t>
      </w:r>
    </w:p>
    <w:p w14:paraId="13261D5E" w14:textId="3600C979" w:rsidR="00AE29A5" w:rsidRPr="00A7368A" w:rsidRDefault="00AE29A5" w:rsidP="00AE29A5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  <w:r w:rsidRPr="00A7368A">
        <w:rPr>
          <w:rFonts w:ascii="Palatino Linotype" w:eastAsia="Times New Roman" w:hAnsi="Palatino Linotype" w:cs="Times New Roman"/>
          <w:noProof/>
          <w:color w:val="000000"/>
          <w:sz w:val="32"/>
          <w:szCs w:val="32"/>
        </w:rPr>
        <w:lastRenderedPageBreak/>
        <w:drawing>
          <wp:inline distT="0" distB="0" distL="0" distR="0" wp14:anchorId="2211A400" wp14:editId="7442A4CF">
            <wp:extent cx="4448175" cy="1961759"/>
            <wp:effectExtent l="0" t="0" r="0" b="635"/>
            <wp:docPr id="6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2" t="4974"/>
                    <a:stretch/>
                  </pic:blipFill>
                  <pic:spPr bwMode="auto">
                    <a:xfrm>
                      <a:off x="0" y="0"/>
                      <a:ext cx="4464407" cy="196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CBD006B" w14:textId="25635034" w:rsidR="00F96CED" w:rsidRPr="00F96CED" w:rsidRDefault="00F96CED" w:rsidP="00A7368A">
      <w:pPr>
        <w:spacing w:before="100" w:beforeAutospacing="1" w:after="100" w:afterAutospacing="1" w:line="240" w:lineRule="auto"/>
        <w:rPr>
          <w:lang w:val="lt-LT"/>
        </w:rPr>
      </w:pPr>
      <w:r w:rsidRPr="00F96CED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 xml:space="preserve">L. </w:t>
      </w:r>
      <w:r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 xml:space="preserve">van Bethovenas. </w:t>
      </w:r>
      <w:r w:rsidRPr="00F96CED"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Simfonija Nr. 9, d-moll</w:t>
      </w:r>
      <w:r>
        <w:rPr>
          <w:rFonts w:ascii="Palatino Linotype" w:eastAsia="Times New Roman" w:hAnsi="Palatino Linotype" w:cs="Times New Roman"/>
          <w:b/>
          <w:bCs/>
          <w:color w:val="000000"/>
          <w:sz w:val="32"/>
          <w:szCs w:val="32"/>
          <w:lang w:val="lt-LT"/>
        </w:rPr>
        <w:t>, finalas</w:t>
      </w:r>
    </w:p>
    <w:p w14:paraId="56C2AD83" w14:textId="37605C11" w:rsidR="00F96CED" w:rsidRDefault="00A92672" w:rsidP="00A7368A">
      <w:pPr>
        <w:spacing w:before="100" w:beforeAutospacing="1" w:after="100" w:afterAutospacing="1" w:line="240" w:lineRule="auto"/>
        <w:rPr>
          <w:rFonts w:ascii="Palatino Linotype" w:eastAsia="Times New Roman" w:hAnsi="Palatino Linotype" w:cs="Times New Roman"/>
          <w:color w:val="000000"/>
          <w:sz w:val="32"/>
          <w:szCs w:val="32"/>
          <w:lang w:val="lt-LT"/>
        </w:rPr>
      </w:pPr>
      <w:hyperlink r:id="rId14" w:history="1">
        <w:r w:rsidR="00F96CED" w:rsidRPr="00C349FB">
          <w:rPr>
            <w:rStyle w:val="Hyperlink"/>
            <w:lang w:val="lt-LT"/>
          </w:rPr>
          <w:t>https://www.youtube.com/watch?v=D6uPo3MIKPU&amp;t=101s</w:t>
        </w:r>
      </w:hyperlink>
    </w:p>
    <w:bookmarkEnd w:id="4"/>
    <w:p w14:paraId="4948E6C9" w14:textId="77777777" w:rsidR="00F85D9A" w:rsidRDefault="00F85D9A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62F9CE5C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404DED0F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062A0A48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46461406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4DF19586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13E05E8F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6A0FF13C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0B2D4A5B" w14:textId="7777777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</w:p>
    <w:p w14:paraId="1A7EBBBD" w14:textId="00A66996" w:rsidR="00104965" w:rsidRDefault="00104965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  <w:r w:rsidRPr="00104965"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  <w:t>6 klasė, 7 pamoka</w:t>
      </w:r>
    </w:p>
    <w:p w14:paraId="38F4B816" w14:textId="18F9C897" w:rsidR="00A92672" w:rsidRDefault="00A92672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</w:pPr>
      <w:r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  <w:t>Tema Klasicizmo kontrolė</w:t>
      </w:r>
    </w:p>
    <w:p w14:paraId="04333202" w14:textId="481243AB" w:rsidR="00104965" w:rsidRPr="00A92672" w:rsidRDefault="00104965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lang w:val="lt-LT"/>
        </w:rPr>
      </w:pPr>
      <w:r w:rsidRPr="00104965">
        <w:rPr>
          <w:rFonts w:ascii="Palatino Linotype" w:hAnsi="Palatino Linotype"/>
          <w:b/>
          <w:bCs/>
          <w:color w:val="FF0000"/>
          <w:sz w:val="36"/>
          <w:szCs w:val="36"/>
          <w:highlight w:val="yellow"/>
          <w:lang w:val="lt-LT"/>
        </w:rPr>
        <w:lastRenderedPageBreak/>
        <w:t>Užduotis</w:t>
      </w:r>
      <w:r>
        <w:rPr>
          <w:rFonts w:ascii="Palatino Linotype" w:hAnsi="Palatino Linotype"/>
          <w:b/>
          <w:bCs/>
          <w:color w:val="FF0000"/>
          <w:sz w:val="36"/>
          <w:szCs w:val="36"/>
          <w:lang w:val="lt-LT"/>
        </w:rPr>
        <w:t xml:space="preserve"> </w:t>
      </w:r>
      <w:r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  <w:t>A</w:t>
      </w:r>
      <w:r w:rsidRPr="00104965"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  <w:t>ts</w:t>
      </w:r>
      <w:r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  <w:t>akykite į testo klausimus</w:t>
      </w:r>
      <w:r w:rsidR="00F85D9A">
        <w:rPr>
          <w:rFonts w:ascii="Palatino Linotype" w:hAnsi="Palatino Linotype"/>
          <w:b/>
          <w:bCs/>
          <w:color w:val="000000"/>
          <w:sz w:val="36"/>
          <w:szCs w:val="36"/>
          <w:lang w:val="lt-LT"/>
        </w:rPr>
        <w:t>.</w:t>
      </w:r>
      <w:r w:rsidR="00F85D9A" w:rsidRPr="00A92672">
        <w:rPr>
          <w:rFonts w:ascii="Palatino Linotype" w:hAnsi="Palatino Linotype"/>
          <w:b/>
          <w:bCs/>
          <w:highlight w:val="yellow"/>
          <w:lang w:val="lt-LT"/>
        </w:rPr>
        <w:t xml:space="preserve"> Atsakymus nufotografuokite ir iki gegu</w:t>
      </w:r>
      <w:r w:rsidR="00F85D9A" w:rsidRPr="00F85D9A">
        <w:rPr>
          <w:rFonts w:ascii="Palatino Linotype" w:hAnsi="Palatino Linotype"/>
          <w:b/>
          <w:bCs/>
          <w:highlight w:val="yellow"/>
          <w:lang w:val="lt-LT"/>
        </w:rPr>
        <w:t>žės 26 dienos</w:t>
      </w:r>
      <w:r w:rsidR="00F85D9A" w:rsidRPr="00A92672">
        <w:rPr>
          <w:rFonts w:ascii="Palatino Linotype" w:hAnsi="Palatino Linotype"/>
          <w:b/>
          <w:bCs/>
          <w:highlight w:val="yellow"/>
          <w:lang w:val="lt-LT"/>
        </w:rPr>
        <w:t xml:space="preserve"> siųskite el. paštu </w:t>
      </w:r>
      <w:r w:rsidR="00A92672">
        <w:fldChar w:fldCharType="begin"/>
      </w:r>
      <w:r w:rsidR="00A92672" w:rsidRPr="00A92672">
        <w:rPr>
          <w:lang w:val="lt-LT"/>
        </w:rPr>
        <w:instrText xml:space="preserve"> HYPERLINK "mailto:markova.vera@gmail.com" </w:instrText>
      </w:r>
      <w:r w:rsidR="00A92672">
        <w:fldChar w:fldCharType="separate"/>
      </w:r>
      <w:r w:rsidR="00F85D9A" w:rsidRPr="00A92672">
        <w:rPr>
          <w:rStyle w:val="Hyperlink"/>
          <w:rFonts w:ascii="Palatino Linotype" w:hAnsi="Palatino Linotype"/>
          <w:b/>
          <w:bCs/>
          <w:color w:val="auto"/>
          <w:highlight w:val="yellow"/>
          <w:lang w:val="lt-LT"/>
        </w:rPr>
        <w:t>markova.vera@gmail.com</w:t>
      </w:r>
      <w:r w:rsidR="00A92672">
        <w:rPr>
          <w:rStyle w:val="Hyperlink"/>
          <w:rFonts w:ascii="Palatino Linotype" w:hAnsi="Palatino Linotype"/>
          <w:b/>
          <w:bCs/>
          <w:color w:val="auto"/>
          <w:highlight w:val="yellow"/>
        </w:rPr>
        <w:fldChar w:fldCharType="end"/>
      </w:r>
      <w:r w:rsidR="00F85D9A" w:rsidRPr="00A92672">
        <w:rPr>
          <w:rFonts w:ascii="Palatino Linotype" w:hAnsi="Palatino Linotype"/>
          <w:b/>
          <w:bCs/>
          <w:lang w:val="lt-LT"/>
        </w:rPr>
        <w:t xml:space="preserve"> </w:t>
      </w:r>
    </w:p>
    <w:p w14:paraId="245E0FD0" w14:textId="292E77DD" w:rsidR="00104965" w:rsidRPr="00F85D9A" w:rsidRDefault="00104965" w:rsidP="00104965">
      <w:pPr>
        <w:pStyle w:val="NormalWeb"/>
        <w:spacing w:line="360" w:lineRule="atLeast"/>
        <w:ind w:right="439"/>
        <w:jc w:val="both"/>
        <w:rPr>
          <w:rFonts w:ascii="Palatino Linotype" w:hAnsi="Palatino Linotype"/>
          <w:b/>
          <w:bCs/>
          <w:color w:val="000000"/>
          <w:lang w:val="lt-LT"/>
        </w:rPr>
      </w:pPr>
      <w:r w:rsidRPr="00F85D9A">
        <w:rPr>
          <w:rFonts w:ascii="Palatino Linotype" w:hAnsi="Palatino Linotype"/>
          <w:b/>
          <w:bCs/>
          <w:color w:val="000000"/>
          <w:lang w:val="lt-LT"/>
        </w:rPr>
        <w:t>Vardas          Pavardė</w:t>
      </w:r>
    </w:p>
    <w:p w14:paraId="55A087F1" w14:textId="77777777" w:rsidR="00104965" w:rsidRPr="00F85D9A" w:rsidRDefault="00104965" w:rsidP="00104965">
      <w:pPr>
        <w:rPr>
          <w:b/>
          <w:sz w:val="24"/>
          <w:szCs w:val="24"/>
          <w:lang w:val="lt-LT"/>
        </w:rPr>
      </w:pPr>
      <w:r w:rsidRPr="00F85D9A">
        <w:rPr>
          <w:b/>
          <w:sz w:val="24"/>
          <w:szCs w:val="24"/>
          <w:lang w:val="lt-LT"/>
        </w:rPr>
        <w:t>1.Kiek simfonijų sukūrė L. van Bethovenas?</w:t>
      </w:r>
    </w:p>
    <w:p w14:paraId="0A8C0DEF" w14:textId="77777777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  <w:lang w:val="lt-LT"/>
        </w:rPr>
        <w:t xml:space="preserve"> </w:t>
      </w:r>
      <w:r w:rsidRPr="00F85D9A">
        <w:rPr>
          <w:bCs/>
          <w:sz w:val="24"/>
          <w:szCs w:val="24"/>
        </w:rPr>
        <w:t xml:space="preserve">a 41 </w:t>
      </w:r>
      <w:r w:rsidRPr="00F85D9A">
        <w:rPr>
          <w:bCs/>
          <w:sz w:val="24"/>
          <w:szCs w:val="24"/>
        </w:rPr>
        <w:tab/>
        <w:t>b 9</w:t>
      </w:r>
      <w:r w:rsidRPr="00F85D9A">
        <w:rPr>
          <w:bCs/>
          <w:sz w:val="24"/>
          <w:szCs w:val="24"/>
        </w:rPr>
        <w:tab/>
        <w:t xml:space="preserve"> c 32</w:t>
      </w:r>
      <w:r w:rsidRPr="00F85D9A">
        <w:rPr>
          <w:bCs/>
          <w:sz w:val="24"/>
          <w:szCs w:val="24"/>
        </w:rPr>
        <w:tab/>
        <w:t xml:space="preserve"> d 8</w:t>
      </w:r>
    </w:p>
    <w:p w14:paraId="532EFE18" w14:textId="77777777" w:rsidR="00104965" w:rsidRPr="00F85D9A" w:rsidRDefault="00104965" w:rsidP="00104965">
      <w:pPr>
        <w:rPr>
          <w:b/>
          <w:sz w:val="24"/>
          <w:szCs w:val="24"/>
        </w:rPr>
      </w:pPr>
      <w:r w:rsidRPr="00F85D9A">
        <w:rPr>
          <w:b/>
          <w:sz w:val="24"/>
          <w:szCs w:val="24"/>
        </w:rPr>
        <w:t xml:space="preserve">2.Kokį </w:t>
      </w:r>
      <w:proofErr w:type="spellStart"/>
      <w:r w:rsidRPr="00F85D9A">
        <w:rPr>
          <w:b/>
          <w:sz w:val="24"/>
          <w:szCs w:val="24"/>
        </w:rPr>
        <w:t>pavadinimą</w:t>
      </w:r>
      <w:proofErr w:type="spellEnd"/>
      <w:r w:rsidRPr="00F85D9A">
        <w:rPr>
          <w:b/>
          <w:sz w:val="24"/>
          <w:szCs w:val="24"/>
        </w:rPr>
        <w:t xml:space="preserve"> L. van </w:t>
      </w:r>
      <w:proofErr w:type="spellStart"/>
      <w:r w:rsidRPr="00F85D9A">
        <w:rPr>
          <w:b/>
          <w:sz w:val="24"/>
          <w:szCs w:val="24"/>
        </w:rPr>
        <w:t>Bethoveno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Sonatai</w:t>
      </w:r>
      <w:proofErr w:type="spellEnd"/>
      <w:r w:rsidRPr="00F85D9A">
        <w:rPr>
          <w:b/>
          <w:sz w:val="24"/>
          <w:szCs w:val="24"/>
        </w:rPr>
        <w:t xml:space="preserve"> Nr. 14 cis-moll </w:t>
      </w:r>
      <w:proofErr w:type="spellStart"/>
      <w:r w:rsidRPr="00F85D9A">
        <w:rPr>
          <w:b/>
          <w:sz w:val="24"/>
          <w:szCs w:val="24"/>
        </w:rPr>
        <w:t>sugalvojo</w:t>
      </w:r>
      <w:proofErr w:type="spellEnd"/>
      <w:r w:rsidRPr="00F85D9A">
        <w:rPr>
          <w:b/>
          <w:sz w:val="24"/>
          <w:szCs w:val="24"/>
        </w:rPr>
        <w:t xml:space="preserve"> L. </w:t>
      </w:r>
      <w:proofErr w:type="spellStart"/>
      <w:r w:rsidRPr="00F85D9A">
        <w:rPr>
          <w:b/>
          <w:sz w:val="24"/>
          <w:szCs w:val="24"/>
        </w:rPr>
        <w:t>Relštabas</w:t>
      </w:r>
      <w:proofErr w:type="spellEnd"/>
      <w:r w:rsidRPr="00F85D9A">
        <w:rPr>
          <w:b/>
          <w:sz w:val="24"/>
          <w:szCs w:val="24"/>
        </w:rPr>
        <w:t>?</w:t>
      </w:r>
    </w:p>
    <w:p w14:paraId="4CD6C37F" w14:textId="77777777" w:rsidR="00104965" w:rsidRPr="00F85D9A" w:rsidRDefault="00104965" w:rsidP="00104965">
      <w:pPr>
        <w:rPr>
          <w:bCs/>
          <w:sz w:val="24"/>
          <w:szCs w:val="24"/>
          <w:lang w:val="pl-PL"/>
        </w:rPr>
      </w:pPr>
      <w:r w:rsidRPr="00F85D9A">
        <w:rPr>
          <w:bCs/>
          <w:sz w:val="24"/>
          <w:szCs w:val="24"/>
          <w:lang w:val="pl-PL"/>
        </w:rPr>
        <w:t xml:space="preserve">a 'Patetinė' </w:t>
      </w:r>
      <w:r w:rsidRPr="00F85D9A">
        <w:rPr>
          <w:bCs/>
          <w:sz w:val="24"/>
          <w:szCs w:val="24"/>
          <w:lang w:val="pl-PL"/>
        </w:rPr>
        <w:tab/>
        <w:t xml:space="preserve">b 'Aurora' </w:t>
      </w:r>
      <w:r w:rsidRPr="00F85D9A">
        <w:rPr>
          <w:bCs/>
          <w:sz w:val="24"/>
          <w:szCs w:val="24"/>
          <w:lang w:val="pl-PL"/>
        </w:rPr>
        <w:tab/>
        <w:t xml:space="preserve">        c 'Elizai'</w:t>
      </w:r>
      <w:r w:rsidRPr="00F85D9A">
        <w:rPr>
          <w:bCs/>
          <w:sz w:val="24"/>
          <w:szCs w:val="24"/>
          <w:lang w:val="pl-PL"/>
        </w:rPr>
        <w:tab/>
        <w:t xml:space="preserve"> d 'Mėnesienos'</w:t>
      </w:r>
    </w:p>
    <w:p w14:paraId="6616C4BD" w14:textId="77777777" w:rsidR="00104965" w:rsidRPr="00F85D9A" w:rsidRDefault="00104965" w:rsidP="00104965">
      <w:pPr>
        <w:rPr>
          <w:b/>
          <w:sz w:val="24"/>
          <w:szCs w:val="24"/>
          <w:lang w:val="pl-PL"/>
        </w:rPr>
      </w:pPr>
      <w:r w:rsidRPr="00F85D9A">
        <w:rPr>
          <w:b/>
          <w:sz w:val="24"/>
          <w:szCs w:val="24"/>
          <w:lang w:val="pl-PL"/>
        </w:rPr>
        <w:t>3. Kas ir kokiame kūrinyje pirmą kartą muzikos istorijoje simfonijoje panaudojo mišrų chorą ir solistus?</w:t>
      </w:r>
    </w:p>
    <w:p w14:paraId="12866C31" w14:textId="77777777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  <w:lang w:val="pl-PL"/>
        </w:rPr>
        <w:t xml:space="preserve"> </w:t>
      </w:r>
      <w:r w:rsidRPr="00F85D9A">
        <w:rPr>
          <w:bCs/>
          <w:sz w:val="24"/>
          <w:szCs w:val="24"/>
        </w:rPr>
        <w:t xml:space="preserve">a L. </w:t>
      </w:r>
      <w:proofErr w:type="spellStart"/>
      <w:r w:rsidRPr="00F85D9A">
        <w:rPr>
          <w:bCs/>
          <w:sz w:val="24"/>
          <w:szCs w:val="24"/>
        </w:rPr>
        <w:t>Bethovenas</w:t>
      </w:r>
      <w:proofErr w:type="spellEnd"/>
      <w:r w:rsidRPr="00F85D9A">
        <w:rPr>
          <w:bCs/>
          <w:sz w:val="24"/>
          <w:szCs w:val="24"/>
        </w:rPr>
        <w:t xml:space="preserve">, </w:t>
      </w:r>
      <w:proofErr w:type="spellStart"/>
      <w:r w:rsidRPr="00F85D9A">
        <w:rPr>
          <w:bCs/>
          <w:sz w:val="24"/>
          <w:szCs w:val="24"/>
        </w:rPr>
        <w:t>Simfonijos</w:t>
      </w:r>
      <w:proofErr w:type="spellEnd"/>
      <w:r w:rsidRPr="00F85D9A">
        <w:rPr>
          <w:bCs/>
          <w:sz w:val="24"/>
          <w:szCs w:val="24"/>
        </w:rPr>
        <w:t xml:space="preserve"> Nr. 9 finale </w:t>
      </w:r>
      <w:r w:rsidRPr="00F85D9A">
        <w:rPr>
          <w:bCs/>
          <w:sz w:val="24"/>
          <w:szCs w:val="24"/>
        </w:rPr>
        <w:tab/>
        <w:t xml:space="preserve">b V. A. </w:t>
      </w:r>
      <w:proofErr w:type="spellStart"/>
      <w:r w:rsidRPr="00F85D9A">
        <w:rPr>
          <w:bCs/>
          <w:sz w:val="24"/>
          <w:szCs w:val="24"/>
        </w:rPr>
        <w:t>Mocartas</w:t>
      </w:r>
      <w:proofErr w:type="spellEnd"/>
      <w:r w:rsidRPr="00F85D9A">
        <w:rPr>
          <w:bCs/>
          <w:sz w:val="24"/>
          <w:szCs w:val="24"/>
        </w:rPr>
        <w:t xml:space="preserve">, </w:t>
      </w:r>
      <w:proofErr w:type="spellStart"/>
      <w:r w:rsidRPr="00F85D9A">
        <w:rPr>
          <w:bCs/>
          <w:sz w:val="24"/>
          <w:szCs w:val="24"/>
        </w:rPr>
        <w:t>Simfonijos</w:t>
      </w:r>
      <w:proofErr w:type="spellEnd"/>
      <w:r w:rsidRPr="00F85D9A">
        <w:rPr>
          <w:bCs/>
          <w:sz w:val="24"/>
          <w:szCs w:val="24"/>
        </w:rPr>
        <w:t xml:space="preserve"> Nr. 40 IV d. </w:t>
      </w:r>
    </w:p>
    <w:p w14:paraId="49F14BFF" w14:textId="77777777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</w:rPr>
        <w:t xml:space="preserve">c J. </w:t>
      </w:r>
      <w:proofErr w:type="spellStart"/>
      <w:r w:rsidRPr="00F85D9A">
        <w:rPr>
          <w:bCs/>
          <w:sz w:val="24"/>
          <w:szCs w:val="24"/>
        </w:rPr>
        <w:t>Haidnas</w:t>
      </w:r>
      <w:proofErr w:type="spellEnd"/>
      <w:r w:rsidRPr="00F85D9A">
        <w:rPr>
          <w:bCs/>
          <w:sz w:val="24"/>
          <w:szCs w:val="24"/>
        </w:rPr>
        <w:t xml:space="preserve">, </w:t>
      </w:r>
      <w:proofErr w:type="spellStart"/>
      <w:r w:rsidRPr="00F85D9A">
        <w:rPr>
          <w:bCs/>
          <w:sz w:val="24"/>
          <w:szCs w:val="24"/>
        </w:rPr>
        <w:t>Simfonijos</w:t>
      </w:r>
      <w:proofErr w:type="spellEnd"/>
      <w:r w:rsidRPr="00F85D9A">
        <w:rPr>
          <w:bCs/>
          <w:sz w:val="24"/>
          <w:szCs w:val="24"/>
        </w:rPr>
        <w:t xml:space="preserve"> Nr. 103 I </w:t>
      </w:r>
      <w:proofErr w:type="spellStart"/>
      <w:proofErr w:type="gramStart"/>
      <w:r w:rsidRPr="00F85D9A">
        <w:rPr>
          <w:bCs/>
          <w:sz w:val="24"/>
          <w:szCs w:val="24"/>
        </w:rPr>
        <w:t>dalyje</w:t>
      </w:r>
      <w:proofErr w:type="spellEnd"/>
      <w:r w:rsidRPr="00F85D9A">
        <w:rPr>
          <w:bCs/>
          <w:sz w:val="24"/>
          <w:szCs w:val="24"/>
        </w:rPr>
        <w:t xml:space="preserve">  </w:t>
      </w:r>
      <w:r w:rsidRPr="00F85D9A">
        <w:rPr>
          <w:bCs/>
          <w:sz w:val="24"/>
          <w:szCs w:val="24"/>
        </w:rPr>
        <w:tab/>
      </w:r>
      <w:proofErr w:type="gramEnd"/>
      <w:r w:rsidRPr="00F85D9A">
        <w:rPr>
          <w:bCs/>
          <w:sz w:val="24"/>
          <w:szCs w:val="24"/>
        </w:rPr>
        <w:t xml:space="preserve">d L. </w:t>
      </w:r>
      <w:proofErr w:type="spellStart"/>
      <w:r w:rsidRPr="00F85D9A">
        <w:rPr>
          <w:bCs/>
          <w:sz w:val="24"/>
          <w:szCs w:val="24"/>
        </w:rPr>
        <w:t>Bethovenas</w:t>
      </w:r>
      <w:proofErr w:type="spellEnd"/>
      <w:r w:rsidRPr="00F85D9A">
        <w:rPr>
          <w:bCs/>
          <w:sz w:val="24"/>
          <w:szCs w:val="24"/>
        </w:rPr>
        <w:t xml:space="preserve">, </w:t>
      </w:r>
      <w:proofErr w:type="spellStart"/>
      <w:r w:rsidRPr="00F85D9A">
        <w:rPr>
          <w:bCs/>
          <w:sz w:val="24"/>
          <w:szCs w:val="24"/>
        </w:rPr>
        <w:t>Simfonijos</w:t>
      </w:r>
      <w:proofErr w:type="spellEnd"/>
      <w:r w:rsidRPr="00F85D9A">
        <w:rPr>
          <w:bCs/>
          <w:sz w:val="24"/>
          <w:szCs w:val="24"/>
        </w:rPr>
        <w:t xml:space="preserve"> Nr. 5 II </w:t>
      </w:r>
      <w:proofErr w:type="spellStart"/>
      <w:r w:rsidRPr="00F85D9A">
        <w:rPr>
          <w:bCs/>
          <w:sz w:val="24"/>
          <w:szCs w:val="24"/>
        </w:rPr>
        <w:t>dalyje</w:t>
      </w:r>
      <w:proofErr w:type="spellEnd"/>
    </w:p>
    <w:p w14:paraId="48FD5851" w14:textId="77777777" w:rsidR="00104965" w:rsidRPr="00F85D9A" w:rsidRDefault="00104965" w:rsidP="00104965">
      <w:pPr>
        <w:rPr>
          <w:b/>
          <w:sz w:val="24"/>
          <w:szCs w:val="24"/>
        </w:rPr>
      </w:pPr>
      <w:r w:rsidRPr="00F85D9A">
        <w:rPr>
          <w:b/>
          <w:sz w:val="24"/>
          <w:szCs w:val="24"/>
        </w:rPr>
        <w:t xml:space="preserve">4. </w:t>
      </w:r>
      <w:proofErr w:type="spellStart"/>
      <w:r w:rsidRPr="00F85D9A">
        <w:rPr>
          <w:b/>
          <w:sz w:val="24"/>
          <w:szCs w:val="24"/>
        </w:rPr>
        <w:t>Kompozitorius</w:t>
      </w:r>
      <w:proofErr w:type="spellEnd"/>
      <w:r w:rsidRPr="00F85D9A">
        <w:rPr>
          <w:b/>
          <w:sz w:val="24"/>
          <w:szCs w:val="24"/>
        </w:rPr>
        <w:t xml:space="preserve">, </w:t>
      </w:r>
      <w:proofErr w:type="spellStart"/>
      <w:r w:rsidRPr="00F85D9A">
        <w:rPr>
          <w:b/>
          <w:sz w:val="24"/>
          <w:szCs w:val="24"/>
        </w:rPr>
        <w:t>kuris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Simfonijoje</w:t>
      </w:r>
      <w:proofErr w:type="spellEnd"/>
      <w:r w:rsidRPr="00F85D9A">
        <w:rPr>
          <w:b/>
          <w:sz w:val="24"/>
          <w:szCs w:val="24"/>
        </w:rPr>
        <w:t xml:space="preserve"> Nr. 103 Es dur </w:t>
      </w:r>
      <w:proofErr w:type="spellStart"/>
      <w:r w:rsidRPr="00F85D9A">
        <w:rPr>
          <w:b/>
          <w:sz w:val="24"/>
          <w:szCs w:val="24"/>
        </w:rPr>
        <w:t>pasitelkė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timpanų</w:t>
      </w:r>
      <w:proofErr w:type="spellEnd"/>
      <w:r w:rsidRPr="00F85D9A">
        <w:rPr>
          <w:b/>
          <w:sz w:val="24"/>
          <w:szCs w:val="24"/>
        </w:rPr>
        <w:t xml:space="preserve"> tremolo?</w:t>
      </w:r>
    </w:p>
    <w:p w14:paraId="3A31FDBB" w14:textId="77777777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</w:rPr>
        <w:t xml:space="preserve">a V. A. </w:t>
      </w:r>
      <w:proofErr w:type="spellStart"/>
      <w:r w:rsidRPr="00F85D9A">
        <w:rPr>
          <w:bCs/>
          <w:sz w:val="24"/>
          <w:szCs w:val="24"/>
        </w:rPr>
        <w:t>Mocartas</w:t>
      </w:r>
      <w:proofErr w:type="spellEnd"/>
      <w:r w:rsidRPr="00F85D9A">
        <w:rPr>
          <w:bCs/>
          <w:sz w:val="24"/>
          <w:szCs w:val="24"/>
        </w:rPr>
        <w:t xml:space="preserve"> </w:t>
      </w:r>
      <w:r w:rsidRPr="00F85D9A">
        <w:rPr>
          <w:bCs/>
          <w:sz w:val="24"/>
          <w:szCs w:val="24"/>
        </w:rPr>
        <w:tab/>
        <w:t xml:space="preserve">b L. van </w:t>
      </w:r>
      <w:proofErr w:type="spellStart"/>
      <w:r w:rsidRPr="00F85D9A">
        <w:rPr>
          <w:bCs/>
          <w:sz w:val="24"/>
          <w:szCs w:val="24"/>
        </w:rPr>
        <w:t>Bethovenas</w:t>
      </w:r>
      <w:proofErr w:type="spellEnd"/>
      <w:r w:rsidRPr="00F85D9A">
        <w:rPr>
          <w:bCs/>
          <w:sz w:val="24"/>
          <w:szCs w:val="24"/>
        </w:rPr>
        <w:t xml:space="preserve"> </w:t>
      </w:r>
      <w:r w:rsidRPr="00F85D9A">
        <w:rPr>
          <w:bCs/>
          <w:sz w:val="24"/>
          <w:szCs w:val="24"/>
        </w:rPr>
        <w:tab/>
        <w:t>c J S Bachas</w:t>
      </w:r>
      <w:r w:rsidRPr="00F85D9A">
        <w:rPr>
          <w:bCs/>
          <w:sz w:val="24"/>
          <w:szCs w:val="24"/>
        </w:rPr>
        <w:tab/>
        <w:t xml:space="preserve"> </w:t>
      </w:r>
      <w:proofErr w:type="gramStart"/>
      <w:r w:rsidRPr="00F85D9A">
        <w:rPr>
          <w:bCs/>
          <w:sz w:val="24"/>
          <w:szCs w:val="24"/>
        </w:rPr>
        <w:t>d</w:t>
      </w:r>
      <w:proofErr w:type="gramEnd"/>
      <w:r w:rsidRPr="00F85D9A">
        <w:rPr>
          <w:bCs/>
          <w:sz w:val="24"/>
          <w:szCs w:val="24"/>
        </w:rPr>
        <w:t xml:space="preserve"> J. </w:t>
      </w:r>
      <w:proofErr w:type="spellStart"/>
      <w:r w:rsidRPr="00F85D9A">
        <w:rPr>
          <w:bCs/>
          <w:sz w:val="24"/>
          <w:szCs w:val="24"/>
        </w:rPr>
        <w:t>Haidnas</w:t>
      </w:r>
      <w:proofErr w:type="spellEnd"/>
    </w:p>
    <w:p w14:paraId="2ADFD4C3" w14:textId="77777777" w:rsidR="00104965" w:rsidRPr="00F85D9A" w:rsidRDefault="00104965" w:rsidP="00104965">
      <w:pPr>
        <w:rPr>
          <w:b/>
          <w:sz w:val="24"/>
          <w:szCs w:val="24"/>
        </w:rPr>
      </w:pPr>
      <w:r w:rsidRPr="00F85D9A">
        <w:rPr>
          <w:b/>
          <w:sz w:val="24"/>
          <w:szCs w:val="24"/>
        </w:rPr>
        <w:t xml:space="preserve">5.Kokia forma </w:t>
      </w:r>
      <w:proofErr w:type="spellStart"/>
      <w:r w:rsidRPr="00F85D9A">
        <w:rPr>
          <w:b/>
          <w:sz w:val="24"/>
          <w:szCs w:val="24"/>
        </w:rPr>
        <w:t>dažniausiai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kuriamos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pirmosios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sonatų</w:t>
      </w:r>
      <w:proofErr w:type="spellEnd"/>
      <w:r w:rsidRPr="00F85D9A">
        <w:rPr>
          <w:b/>
          <w:sz w:val="24"/>
          <w:szCs w:val="24"/>
        </w:rPr>
        <w:t xml:space="preserve">, </w:t>
      </w:r>
      <w:proofErr w:type="spellStart"/>
      <w:r w:rsidRPr="00F85D9A">
        <w:rPr>
          <w:b/>
          <w:sz w:val="24"/>
          <w:szCs w:val="24"/>
        </w:rPr>
        <w:t>simfonijų</w:t>
      </w:r>
      <w:proofErr w:type="spellEnd"/>
      <w:r w:rsidRPr="00F85D9A">
        <w:rPr>
          <w:b/>
          <w:sz w:val="24"/>
          <w:szCs w:val="24"/>
        </w:rPr>
        <w:t xml:space="preserve">, </w:t>
      </w:r>
      <w:proofErr w:type="spellStart"/>
      <w:r w:rsidRPr="00F85D9A">
        <w:rPr>
          <w:b/>
          <w:sz w:val="24"/>
          <w:szCs w:val="24"/>
        </w:rPr>
        <w:t>kvartetų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ir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koncertų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dalys</w:t>
      </w:r>
      <w:proofErr w:type="spellEnd"/>
      <w:r w:rsidRPr="00F85D9A">
        <w:rPr>
          <w:b/>
          <w:sz w:val="24"/>
          <w:szCs w:val="24"/>
        </w:rPr>
        <w:t xml:space="preserve">? </w:t>
      </w:r>
    </w:p>
    <w:p w14:paraId="66D5CF3A" w14:textId="4190FB22" w:rsidR="00F85D9A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</w:rPr>
        <w:t xml:space="preserve">a </w:t>
      </w:r>
      <w:proofErr w:type="spellStart"/>
      <w:r w:rsidRPr="00F85D9A">
        <w:rPr>
          <w:bCs/>
          <w:sz w:val="24"/>
          <w:szCs w:val="24"/>
        </w:rPr>
        <w:t>Trijų</w:t>
      </w:r>
      <w:proofErr w:type="spellEnd"/>
      <w:r w:rsidRPr="00F85D9A">
        <w:rPr>
          <w:bCs/>
          <w:sz w:val="24"/>
          <w:szCs w:val="24"/>
        </w:rPr>
        <w:t xml:space="preserve"> </w:t>
      </w:r>
      <w:proofErr w:type="spellStart"/>
      <w:r w:rsidRPr="00F85D9A">
        <w:rPr>
          <w:bCs/>
          <w:sz w:val="24"/>
          <w:szCs w:val="24"/>
        </w:rPr>
        <w:t>dalių</w:t>
      </w:r>
      <w:proofErr w:type="spellEnd"/>
      <w:r w:rsidRPr="00F85D9A">
        <w:rPr>
          <w:bCs/>
          <w:sz w:val="24"/>
          <w:szCs w:val="24"/>
        </w:rPr>
        <w:t xml:space="preserve"> </w:t>
      </w:r>
      <w:r w:rsidRPr="00F85D9A">
        <w:rPr>
          <w:bCs/>
          <w:sz w:val="24"/>
          <w:szCs w:val="24"/>
        </w:rPr>
        <w:tab/>
        <w:t xml:space="preserve">b </w:t>
      </w:r>
      <w:proofErr w:type="spellStart"/>
      <w:r w:rsidRPr="00F85D9A">
        <w:rPr>
          <w:bCs/>
          <w:sz w:val="24"/>
          <w:szCs w:val="24"/>
        </w:rPr>
        <w:t>Variacijų</w:t>
      </w:r>
      <w:proofErr w:type="spellEnd"/>
      <w:r w:rsidRPr="00F85D9A">
        <w:rPr>
          <w:bCs/>
          <w:sz w:val="24"/>
          <w:szCs w:val="24"/>
        </w:rPr>
        <w:t xml:space="preserve"> </w:t>
      </w:r>
      <w:r w:rsidRPr="00F85D9A">
        <w:rPr>
          <w:bCs/>
          <w:sz w:val="24"/>
          <w:szCs w:val="24"/>
        </w:rPr>
        <w:tab/>
        <w:t xml:space="preserve">         c </w:t>
      </w:r>
      <w:proofErr w:type="spellStart"/>
      <w:r w:rsidRPr="00F85D9A">
        <w:rPr>
          <w:bCs/>
          <w:sz w:val="24"/>
          <w:szCs w:val="24"/>
        </w:rPr>
        <w:t>Sonatos</w:t>
      </w:r>
      <w:proofErr w:type="spellEnd"/>
      <w:r w:rsidRPr="00F85D9A">
        <w:rPr>
          <w:bCs/>
          <w:sz w:val="24"/>
          <w:szCs w:val="24"/>
        </w:rPr>
        <w:tab/>
        <w:t xml:space="preserve">     d Rondo</w:t>
      </w:r>
    </w:p>
    <w:p w14:paraId="4C7F8CD7" w14:textId="77777777" w:rsidR="00104965" w:rsidRPr="00F85D9A" w:rsidRDefault="00104965" w:rsidP="00104965">
      <w:pPr>
        <w:rPr>
          <w:b/>
          <w:sz w:val="24"/>
          <w:szCs w:val="24"/>
        </w:rPr>
      </w:pPr>
      <w:r w:rsidRPr="00F85D9A">
        <w:rPr>
          <w:b/>
          <w:sz w:val="24"/>
          <w:szCs w:val="24"/>
        </w:rPr>
        <w:t xml:space="preserve">6. </w:t>
      </w:r>
      <w:proofErr w:type="spellStart"/>
      <w:r w:rsidRPr="00F85D9A">
        <w:rPr>
          <w:b/>
          <w:sz w:val="24"/>
          <w:szCs w:val="24"/>
        </w:rPr>
        <w:t>Klasicistinei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muzikai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būdinga</w:t>
      </w:r>
      <w:proofErr w:type="spellEnd"/>
      <w:r w:rsidRPr="00F85D9A">
        <w:rPr>
          <w:b/>
          <w:sz w:val="24"/>
          <w:szCs w:val="24"/>
        </w:rPr>
        <w:t xml:space="preserve"> </w:t>
      </w:r>
    </w:p>
    <w:p w14:paraId="544AF7E9" w14:textId="77777777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</w:rPr>
        <w:t xml:space="preserve">a </w:t>
      </w:r>
      <w:proofErr w:type="spellStart"/>
      <w:r w:rsidRPr="00F85D9A">
        <w:rPr>
          <w:bCs/>
          <w:sz w:val="24"/>
          <w:szCs w:val="24"/>
        </w:rPr>
        <w:t>Simetrija</w:t>
      </w:r>
      <w:proofErr w:type="spellEnd"/>
      <w:r w:rsidRPr="00F85D9A">
        <w:rPr>
          <w:bCs/>
          <w:sz w:val="24"/>
          <w:szCs w:val="24"/>
        </w:rPr>
        <w:t xml:space="preserve"> </w:t>
      </w:r>
      <w:r w:rsidRPr="00F85D9A">
        <w:rPr>
          <w:bCs/>
          <w:sz w:val="24"/>
          <w:szCs w:val="24"/>
        </w:rPr>
        <w:tab/>
        <w:t xml:space="preserve">b </w:t>
      </w:r>
      <w:proofErr w:type="spellStart"/>
      <w:r w:rsidRPr="00F85D9A">
        <w:rPr>
          <w:bCs/>
          <w:sz w:val="24"/>
          <w:szCs w:val="24"/>
        </w:rPr>
        <w:t>Polifonija</w:t>
      </w:r>
      <w:proofErr w:type="spellEnd"/>
      <w:r w:rsidRPr="00F85D9A">
        <w:rPr>
          <w:bCs/>
          <w:sz w:val="24"/>
          <w:szCs w:val="24"/>
        </w:rPr>
        <w:t xml:space="preserve">      c </w:t>
      </w:r>
      <w:proofErr w:type="spellStart"/>
      <w:r w:rsidRPr="00F85D9A">
        <w:rPr>
          <w:bCs/>
          <w:sz w:val="24"/>
          <w:szCs w:val="24"/>
        </w:rPr>
        <w:t>Individualių</w:t>
      </w:r>
      <w:proofErr w:type="spellEnd"/>
      <w:r w:rsidRPr="00F85D9A">
        <w:rPr>
          <w:bCs/>
          <w:sz w:val="24"/>
          <w:szCs w:val="24"/>
        </w:rPr>
        <w:t xml:space="preserve"> </w:t>
      </w:r>
      <w:proofErr w:type="spellStart"/>
      <w:r w:rsidRPr="00F85D9A">
        <w:rPr>
          <w:bCs/>
          <w:sz w:val="24"/>
          <w:szCs w:val="24"/>
        </w:rPr>
        <w:t>stilių</w:t>
      </w:r>
      <w:proofErr w:type="spellEnd"/>
      <w:r w:rsidRPr="00F85D9A">
        <w:rPr>
          <w:bCs/>
          <w:sz w:val="24"/>
          <w:szCs w:val="24"/>
        </w:rPr>
        <w:t xml:space="preserve"> </w:t>
      </w:r>
      <w:proofErr w:type="spellStart"/>
      <w:r w:rsidRPr="00F85D9A">
        <w:rPr>
          <w:bCs/>
          <w:sz w:val="24"/>
          <w:szCs w:val="24"/>
        </w:rPr>
        <w:t>gausa</w:t>
      </w:r>
      <w:proofErr w:type="spellEnd"/>
      <w:r w:rsidRPr="00F85D9A">
        <w:rPr>
          <w:bCs/>
          <w:sz w:val="24"/>
          <w:szCs w:val="24"/>
        </w:rPr>
        <w:tab/>
        <w:t xml:space="preserve"> d </w:t>
      </w:r>
      <w:proofErr w:type="spellStart"/>
      <w:r w:rsidRPr="00F85D9A">
        <w:rPr>
          <w:bCs/>
          <w:sz w:val="24"/>
          <w:szCs w:val="24"/>
        </w:rPr>
        <w:t>Grigališkasis</w:t>
      </w:r>
      <w:proofErr w:type="spellEnd"/>
      <w:r w:rsidRPr="00F85D9A">
        <w:rPr>
          <w:bCs/>
          <w:sz w:val="24"/>
          <w:szCs w:val="24"/>
        </w:rPr>
        <w:t xml:space="preserve"> </w:t>
      </w:r>
      <w:proofErr w:type="spellStart"/>
      <w:r w:rsidRPr="00F85D9A">
        <w:rPr>
          <w:bCs/>
          <w:sz w:val="24"/>
          <w:szCs w:val="24"/>
        </w:rPr>
        <w:t>choralas</w:t>
      </w:r>
      <w:proofErr w:type="spellEnd"/>
    </w:p>
    <w:p w14:paraId="5B157D62" w14:textId="77777777" w:rsidR="00104965" w:rsidRPr="00F85D9A" w:rsidRDefault="00104965" w:rsidP="00104965">
      <w:pPr>
        <w:rPr>
          <w:b/>
          <w:sz w:val="24"/>
          <w:szCs w:val="24"/>
        </w:rPr>
      </w:pPr>
      <w:r w:rsidRPr="00F85D9A">
        <w:rPr>
          <w:b/>
          <w:sz w:val="24"/>
          <w:szCs w:val="24"/>
        </w:rPr>
        <w:t xml:space="preserve">7. </w:t>
      </w:r>
      <w:proofErr w:type="spellStart"/>
      <w:r w:rsidRPr="00F85D9A">
        <w:rPr>
          <w:b/>
          <w:sz w:val="24"/>
          <w:szCs w:val="24"/>
        </w:rPr>
        <w:t>Kūrinys</w:t>
      </w:r>
      <w:proofErr w:type="spellEnd"/>
      <w:r w:rsidRPr="00F85D9A">
        <w:rPr>
          <w:b/>
          <w:sz w:val="24"/>
          <w:szCs w:val="24"/>
        </w:rPr>
        <w:t xml:space="preserve">, </w:t>
      </w:r>
      <w:proofErr w:type="spellStart"/>
      <w:r w:rsidRPr="00F85D9A">
        <w:rPr>
          <w:b/>
          <w:sz w:val="24"/>
          <w:szCs w:val="24"/>
        </w:rPr>
        <w:t>kurį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atlieka</w:t>
      </w:r>
      <w:proofErr w:type="spellEnd"/>
      <w:r w:rsidRPr="00F85D9A">
        <w:rPr>
          <w:b/>
          <w:sz w:val="24"/>
          <w:szCs w:val="24"/>
        </w:rPr>
        <w:t xml:space="preserve"> du </w:t>
      </w:r>
      <w:proofErr w:type="spellStart"/>
      <w:r w:rsidRPr="00F85D9A">
        <w:rPr>
          <w:b/>
          <w:sz w:val="24"/>
          <w:szCs w:val="24"/>
        </w:rPr>
        <w:t>smuikai</w:t>
      </w:r>
      <w:proofErr w:type="spellEnd"/>
      <w:r w:rsidRPr="00F85D9A">
        <w:rPr>
          <w:b/>
          <w:sz w:val="24"/>
          <w:szCs w:val="24"/>
        </w:rPr>
        <w:t xml:space="preserve">, </w:t>
      </w:r>
      <w:proofErr w:type="spellStart"/>
      <w:r w:rsidRPr="00F85D9A">
        <w:rPr>
          <w:b/>
          <w:sz w:val="24"/>
          <w:szCs w:val="24"/>
        </w:rPr>
        <w:t>altas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ir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violončelė</w:t>
      </w:r>
      <w:proofErr w:type="spellEnd"/>
      <w:r w:rsidRPr="00F85D9A">
        <w:rPr>
          <w:b/>
          <w:sz w:val="24"/>
          <w:szCs w:val="24"/>
        </w:rPr>
        <w:t xml:space="preserve">, </w:t>
      </w:r>
      <w:proofErr w:type="spellStart"/>
      <w:r w:rsidRPr="00F85D9A">
        <w:rPr>
          <w:b/>
          <w:sz w:val="24"/>
          <w:szCs w:val="24"/>
        </w:rPr>
        <w:t>yra</w:t>
      </w:r>
      <w:proofErr w:type="spellEnd"/>
    </w:p>
    <w:p w14:paraId="62780D57" w14:textId="77777777" w:rsidR="00104965" w:rsidRPr="00F85D9A" w:rsidRDefault="00104965" w:rsidP="00104965">
      <w:pPr>
        <w:rPr>
          <w:bCs/>
          <w:sz w:val="24"/>
          <w:szCs w:val="24"/>
          <w:lang w:val="pl-PL"/>
        </w:rPr>
      </w:pPr>
      <w:r w:rsidRPr="00F85D9A">
        <w:rPr>
          <w:bCs/>
          <w:sz w:val="24"/>
          <w:szCs w:val="24"/>
          <w:lang w:val="pl-PL"/>
        </w:rPr>
        <w:t>a Simfonija</w:t>
      </w:r>
      <w:r w:rsidRPr="00F85D9A">
        <w:rPr>
          <w:bCs/>
          <w:sz w:val="24"/>
          <w:szCs w:val="24"/>
          <w:lang w:val="pl-PL"/>
        </w:rPr>
        <w:tab/>
        <w:t xml:space="preserve"> b Kvartetas </w:t>
      </w:r>
      <w:r w:rsidRPr="00F85D9A">
        <w:rPr>
          <w:bCs/>
          <w:sz w:val="24"/>
          <w:szCs w:val="24"/>
          <w:lang w:val="pl-PL"/>
        </w:rPr>
        <w:tab/>
        <w:t xml:space="preserve">c Koncertas </w:t>
      </w:r>
      <w:r w:rsidRPr="00F85D9A">
        <w:rPr>
          <w:bCs/>
          <w:sz w:val="24"/>
          <w:szCs w:val="24"/>
          <w:lang w:val="pl-PL"/>
        </w:rPr>
        <w:tab/>
        <w:t>d Sonata</w:t>
      </w:r>
    </w:p>
    <w:p w14:paraId="32A49C4C" w14:textId="77777777" w:rsidR="00104965" w:rsidRPr="00F85D9A" w:rsidRDefault="00104965" w:rsidP="00104965">
      <w:pPr>
        <w:rPr>
          <w:b/>
          <w:sz w:val="24"/>
          <w:szCs w:val="24"/>
          <w:lang w:val="pl-PL"/>
        </w:rPr>
      </w:pPr>
      <w:r w:rsidRPr="00F85D9A">
        <w:rPr>
          <w:b/>
          <w:sz w:val="24"/>
          <w:szCs w:val="24"/>
          <w:lang w:val="pl-PL"/>
        </w:rPr>
        <w:t xml:space="preserve">8. Kompozitorius-vundenkindas,  kuris, būdamas 12 metų sukūrė pirmąją operą </w:t>
      </w:r>
    </w:p>
    <w:p w14:paraId="5B0E55B5" w14:textId="30E5FAA4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</w:rPr>
        <w:t xml:space="preserve">a V A </w:t>
      </w:r>
      <w:proofErr w:type="spellStart"/>
      <w:r w:rsidRPr="00F85D9A">
        <w:rPr>
          <w:bCs/>
          <w:sz w:val="24"/>
          <w:szCs w:val="24"/>
        </w:rPr>
        <w:t>Mocartas</w:t>
      </w:r>
      <w:proofErr w:type="spellEnd"/>
      <w:r w:rsidRPr="00F85D9A">
        <w:rPr>
          <w:bCs/>
          <w:sz w:val="24"/>
          <w:szCs w:val="24"/>
        </w:rPr>
        <w:tab/>
        <w:t xml:space="preserve">       b L van </w:t>
      </w:r>
      <w:proofErr w:type="spellStart"/>
      <w:r w:rsidRPr="00F85D9A">
        <w:rPr>
          <w:bCs/>
          <w:sz w:val="24"/>
          <w:szCs w:val="24"/>
        </w:rPr>
        <w:t>Bethovenas</w:t>
      </w:r>
      <w:proofErr w:type="spellEnd"/>
      <w:proofErr w:type="gramStart"/>
      <w:r w:rsidRPr="00F85D9A">
        <w:rPr>
          <w:bCs/>
          <w:sz w:val="24"/>
          <w:szCs w:val="24"/>
        </w:rPr>
        <w:tab/>
        <w:t xml:space="preserve">  c</w:t>
      </w:r>
      <w:proofErr w:type="gramEnd"/>
      <w:r w:rsidRPr="00F85D9A">
        <w:rPr>
          <w:bCs/>
          <w:sz w:val="24"/>
          <w:szCs w:val="24"/>
        </w:rPr>
        <w:t xml:space="preserve"> J. </w:t>
      </w:r>
      <w:proofErr w:type="spellStart"/>
      <w:r w:rsidRPr="00F85D9A">
        <w:rPr>
          <w:bCs/>
          <w:sz w:val="24"/>
          <w:szCs w:val="24"/>
        </w:rPr>
        <w:t>Haidnas</w:t>
      </w:r>
      <w:proofErr w:type="spellEnd"/>
      <w:r w:rsidRPr="00F85D9A">
        <w:rPr>
          <w:bCs/>
          <w:sz w:val="24"/>
          <w:szCs w:val="24"/>
        </w:rPr>
        <w:t xml:space="preserve"> </w:t>
      </w:r>
      <w:r w:rsidRPr="00F85D9A">
        <w:rPr>
          <w:bCs/>
          <w:sz w:val="24"/>
          <w:szCs w:val="24"/>
        </w:rPr>
        <w:tab/>
        <w:t xml:space="preserve">d G F </w:t>
      </w:r>
      <w:proofErr w:type="spellStart"/>
      <w:r w:rsidRPr="00F85D9A">
        <w:rPr>
          <w:bCs/>
          <w:sz w:val="24"/>
          <w:szCs w:val="24"/>
        </w:rPr>
        <w:t>Hendelis</w:t>
      </w:r>
      <w:proofErr w:type="spellEnd"/>
    </w:p>
    <w:p w14:paraId="3714B89A" w14:textId="77777777" w:rsidR="00104965" w:rsidRPr="00F85D9A" w:rsidRDefault="00104965" w:rsidP="00104965">
      <w:pPr>
        <w:rPr>
          <w:b/>
          <w:sz w:val="24"/>
          <w:szCs w:val="24"/>
        </w:rPr>
      </w:pPr>
      <w:r w:rsidRPr="00F85D9A">
        <w:rPr>
          <w:b/>
          <w:sz w:val="24"/>
          <w:szCs w:val="24"/>
        </w:rPr>
        <w:t xml:space="preserve">9. </w:t>
      </w:r>
      <w:proofErr w:type="spellStart"/>
      <w:r w:rsidRPr="00F85D9A">
        <w:rPr>
          <w:b/>
          <w:sz w:val="24"/>
          <w:szCs w:val="24"/>
        </w:rPr>
        <w:t>Kurie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iš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proofErr w:type="gramStart"/>
      <w:r w:rsidRPr="00F85D9A">
        <w:rPr>
          <w:b/>
          <w:sz w:val="24"/>
          <w:szCs w:val="24"/>
        </w:rPr>
        <w:t>išvardintų</w:t>
      </w:r>
      <w:proofErr w:type="spellEnd"/>
      <w:r w:rsidRPr="00F85D9A">
        <w:rPr>
          <w:b/>
          <w:sz w:val="24"/>
          <w:szCs w:val="24"/>
        </w:rPr>
        <w:t xml:space="preserve">  V</w:t>
      </w:r>
      <w:proofErr w:type="gramEnd"/>
      <w:r w:rsidRPr="00F85D9A">
        <w:rPr>
          <w:b/>
          <w:sz w:val="24"/>
          <w:szCs w:val="24"/>
        </w:rPr>
        <w:t xml:space="preserve"> A </w:t>
      </w:r>
      <w:proofErr w:type="spellStart"/>
      <w:r w:rsidRPr="00F85D9A">
        <w:rPr>
          <w:b/>
          <w:sz w:val="24"/>
          <w:szCs w:val="24"/>
        </w:rPr>
        <w:t>Mocarto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sceninių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kūrinių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yra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zingšpyliai</w:t>
      </w:r>
      <w:proofErr w:type="spellEnd"/>
      <w:r w:rsidRPr="00F85D9A">
        <w:rPr>
          <w:b/>
          <w:sz w:val="24"/>
          <w:szCs w:val="24"/>
        </w:rPr>
        <w:t>?</w:t>
      </w:r>
    </w:p>
    <w:p w14:paraId="4FFAF112" w14:textId="77777777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</w:rPr>
        <w:t xml:space="preserve">a 'Figaro </w:t>
      </w:r>
      <w:proofErr w:type="spellStart"/>
      <w:r w:rsidRPr="00F85D9A">
        <w:rPr>
          <w:bCs/>
          <w:sz w:val="24"/>
          <w:szCs w:val="24"/>
        </w:rPr>
        <w:t>vedybos</w:t>
      </w:r>
      <w:proofErr w:type="spellEnd"/>
      <w:r w:rsidRPr="00F85D9A">
        <w:rPr>
          <w:bCs/>
          <w:sz w:val="24"/>
          <w:szCs w:val="24"/>
        </w:rPr>
        <w:t xml:space="preserve">' </w:t>
      </w:r>
      <w:r w:rsidRPr="00F85D9A">
        <w:rPr>
          <w:bCs/>
          <w:sz w:val="24"/>
          <w:szCs w:val="24"/>
        </w:rPr>
        <w:tab/>
        <w:t>b '</w:t>
      </w:r>
      <w:proofErr w:type="spellStart"/>
      <w:r w:rsidRPr="00F85D9A">
        <w:rPr>
          <w:bCs/>
          <w:sz w:val="24"/>
          <w:szCs w:val="24"/>
        </w:rPr>
        <w:t>Užburtoji</w:t>
      </w:r>
      <w:proofErr w:type="spellEnd"/>
      <w:r w:rsidRPr="00F85D9A">
        <w:rPr>
          <w:bCs/>
          <w:sz w:val="24"/>
          <w:szCs w:val="24"/>
        </w:rPr>
        <w:t>/</w:t>
      </w:r>
      <w:proofErr w:type="spellStart"/>
      <w:r w:rsidRPr="00F85D9A">
        <w:rPr>
          <w:bCs/>
          <w:sz w:val="24"/>
          <w:szCs w:val="24"/>
        </w:rPr>
        <w:t>Stebuklingoji</w:t>
      </w:r>
      <w:proofErr w:type="spellEnd"/>
      <w:r w:rsidRPr="00F85D9A">
        <w:rPr>
          <w:bCs/>
          <w:sz w:val="24"/>
          <w:szCs w:val="24"/>
        </w:rPr>
        <w:t xml:space="preserve"> </w:t>
      </w:r>
      <w:proofErr w:type="spellStart"/>
      <w:r w:rsidRPr="00F85D9A">
        <w:rPr>
          <w:bCs/>
          <w:sz w:val="24"/>
          <w:szCs w:val="24"/>
        </w:rPr>
        <w:t>fleita</w:t>
      </w:r>
      <w:proofErr w:type="spellEnd"/>
      <w:r w:rsidRPr="00F85D9A">
        <w:rPr>
          <w:bCs/>
          <w:sz w:val="24"/>
          <w:szCs w:val="24"/>
        </w:rPr>
        <w:t xml:space="preserve">' </w:t>
      </w:r>
      <w:r w:rsidRPr="00F85D9A">
        <w:rPr>
          <w:bCs/>
          <w:sz w:val="24"/>
          <w:szCs w:val="24"/>
        </w:rPr>
        <w:tab/>
        <w:t xml:space="preserve">       c 'Don </w:t>
      </w:r>
      <w:proofErr w:type="spellStart"/>
      <w:r w:rsidRPr="00F85D9A">
        <w:rPr>
          <w:bCs/>
          <w:sz w:val="24"/>
          <w:szCs w:val="24"/>
        </w:rPr>
        <w:t>Žuanas</w:t>
      </w:r>
      <w:proofErr w:type="spellEnd"/>
      <w:r w:rsidRPr="00F85D9A">
        <w:rPr>
          <w:bCs/>
          <w:sz w:val="24"/>
          <w:szCs w:val="24"/>
        </w:rPr>
        <w:t xml:space="preserve">' </w:t>
      </w:r>
      <w:r w:rsidRPr="00F85D9A">
        <w:rPr>
          <w:bCs/>
          <w:sz w:val="24"/>
          <w:szCs w:val="24"/>
        </w:rPr>
        <w:tab/>
        <w:t>d '</w:t>
      </w:r>
      <w:proofErr w:type="spellStart"/>
      <w:r w:rsidRPr="00F85D9A">
        <w:rPr>
          <w:bCs/>
          <w:sz w:val="24"/>
          <w:szCs w:val="24"/>
        </w:rPr>
        <w:t>Pagrobimas</w:t>
      </w:r>
      <w:proofErr w:type="spellEnd"/>
      <w:r w:rsidRPr="00F85D9A">
        <w:rPr>
          <w:bCs/>
          <w:sz w:val="24"/>
          <w:szCs w:val="24"/>
        </w:rPr>
        <w:t xml:space="preserve"> </w:t>
      </w:r>
      <w:proofErr w:type="spellStart"/>
      <w:r w:rsidRPr="00F85D9A">
        <w:rPr>
          <w:bCs/>
          <w:sz w:val="24"/>
          <w:szCs w:val="24"/>
        </w:rPr>
        <w:t>iš</w:t>
      </w:r>
      <w:proofErr w:type="spellEnd"/>
      <w:r w:rsidRPr="00F85D9A">
        <w:rPr>
          <w:bCs/>
          <w:sz w:val="24"/>
          <w:szCs w:val="24"/>
        </w:rPr>
        <w:t xml:space="preserve"> </w:t>
      </w:r>
      <w:proofErr w:type="spellStart"/>
      <w:r w:rsidRPr="00F85D9A">
        <w:rPr>
          <w:bCs/>
          <w:sz w:val="24"/>
          <w:szCs w:val="24"/>
        </w:rPr>
        <w:t>Seralio</w:t>
      </w:r>
      <w:proofErr w:type="spellEnd"/>
      <w:r w:rsidRPr="00F85D9A">
        <w:rPr>
          <w:bCs/>
          <w:sz w:val="24"/>
          <w:szCs w:val="24"/>
        </w:rPr>
        <w:t>'</w:t>
      </w:r>
    </w:p>
    <w:p w14:paraId="68FF2417" w14:textId="77777777" w:rsidR="00104965" w:rsidRPr="00F85D9A" w:rsidRDefault="00104965" w:rsidP="00104965">
      <w:pPr>
        <w:rPr>
          <w:b/>
          <w:sz w:val="24"/>
          <w:szCs w:val="24"/>
        </w:rPr>
      </w:pPr>
      <w:r w:rsidRPr="00F85D9A">
        <w:rPr>
          <w:b/>
          <w:sz w:val="24"/>
          <w:szCs w:val="24"/>
        </w:rPr>
        <w:t xml:space="preserve">10. </w:t>
      </w:r>
      <w:proofErr w:type="spellStart"/>
      <w:r w:rsidRPr="00F85D9A">
        <w:rPr>
          <w:b/>
          <w:sz w:val="24"/>
          <w:szCs w:val="24"/>
        </w:rPr>
        <w:t>Vienintelės</w:t>
      </w:r>
      <w:proofErr w:type="spellEnd"/>
      <w:r w:rsidRPr="00F85D9A">
        <w:rPr>
          <w:b/>
          <w:sz w:val="24"/>
          <w:szCs w:val="24"/>
        </w:rPr>
        <w:t xml:space="preserve"> L van </w:t>
      </w:r>
      <w:proofErr w:type="spellStart"/>
      <w:r w:rsidRPr="00F85D9A">
        <w:rPr>
          <w:b/>
          <w:sz w:val="24"/>
          <w:szCs w:val="24"/>
        </w:rPr>
        <w:t>Bethoveno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operos</w:t>
      </w:r>
      <w:proofErr w:type="spellEnd"/>
      <w:r w:rsidRPr="00F85D9A">
        <w:rPr>
          <w:b/>
          <w:sz w:val="24"/>
          <w:szCs w:val="24"/>
        </w:rPr>
        <w:t xml:space="preserve"> </w:t>
      </w:r>
      <w:proofErr w:type="spellStart"/>
      <w:r w:rsidRPr="00F85D9A">
        <w:rPr>
          <w:b/>
          <w:sz w:val="24"/>
          <w:szCs w:val="24"/>
        </w:rPr>
        <w:t>pavadinimas</w:t>
      </w:r>
      <w:proofErr w:type="spellEnd"/>
      <w:r w:rsidRPr="00F85D9A">
        <w:rPr>
          <w:b/>
          <w:sz w:val="24"/>
          <w:szCs w:val="24"/>
        </w:rPr>
        <w:t xml:space="preserve"> </w:t>
      </w:r>
    </w:p>
    <w:p w14:paraId="1F187D6B" w14:textId="77777777" w:rsidR="00104965" w:rsidRPr="00F85D9A" w:rsidRDefault="00104965" w:rsidP="00104965">
      <w:pPr>
        <w:rPr>
          <w:bCs/>
          <w:sz w:val="24"/>
          <w:szCs w:val="24"/>
        </w:rPr>
      </w:pPr>
      <w:r w:rsidRPr="00F85D9A">
        <w:rPr>
          <w:bCs/>
          <w:sz w:val="24"/>
          <w:szCs w:val="24"/>
        </w:rPr>
        <w:t>a '</w:t>
      </w:r>
      <w:proofErr w:type="spellStart"/>
      <w:r w:rsidRPr="00F85D9A">
        <w:rPr>
          <w:bCs/>
          <w:sz w:val="24"/>
          <w:szCs w:val="24"/>
        </w:rPr>
        <w:t>Fidelijus</w:t>
      </w:r>
      <w:proofErr w:type="spellEnd"/>
      <w:r w:rsidRPr="00F85D9A">
        <w:rPr>
          <w:bCs/>
          <w:sz w:val="24"/>
          <w:szCs w:val="24"/>
        </w:rPr>
        <w:t xml:space="preserve">' </w:t>
      </w:r>
      <w:r w:rsidRPr="00F85D9A">
        <w:rPr>
          <w:bCs/>
          <w:sz w:val="24"/>
          <w:szCs w:val="24"/>
        </w:rPr>
        <w:tab/>
        <w:t xml:space="preserve">     b '</w:t>
      </w:r>
      <w:proofErr w:type="spellStart"/>
      <w:r w:rsidRPr="00F85D9A">
        <w:rPr>
          <w:bCs/>
          <w:sz w:val="24"/>
          <w:szCs w:val="24"/>
        </w:rPr>
        <w:t>Egmontas</w:t>
      </w:r>
      <w:proofErr w:type="spellEnd"/>
      <w:r w:rsidRPr="00F85D9A">
        <w:rPr>
          <w:bCs/>
          <w:sz w:val="24"/>
          <w:szCs w:val="24"/>
        </w:rPr>
        <w:t xml:space="preserve">'   </w:t>
      </w:r>
      <w:r w:rsidRPr="00F85D9A">
        <w:rPr>
          <w:bCs/>
          <w:sz w:val="24"/>
          <w:szCs w:val="24"/>
        </w:rPr>
        <w:tab/>
        <w:t xml:space="preserve"> c 'Leonora' </w:t>
      </w:r>
      <w:r w:rsidRPr="00F85D9A">
        <w:rPr>
          <w:bCs/>
          <w:sz w:val="24"/>
          <w:szCs w:val="24"/>
        </w:rPr>
        <w:tab/>
        <w:t>d '</w:t>
      </w:r>
      <w:proofErr w:type="spellStart"/>
      <w:r w:rsidRPr="00F85D9A">
        <w:rPr>
          <w:bCs/>
          <w:sz w:val="24"/>
          <w:szCs w:val="24"/>
        </w:rPr>
        <w:t>Koriolanas</w:t>
      </w:r>
      <w:proofErr w:type="spellEnd"/>
      <w:r w:rsidRPr="00F85D9A">
        <w:rPr>
          <w:bCs/>
          <w:sz w:val="24"/>
          <w:szCs w:val="24"/>
        </w:rPr>
        <w:t>'</w:t>
      </w:r>
    </w:p>
    <w:sectPr w:rsidR="00104965" w:rsidRPr="00F8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E322F7"/>
    <w:multiLevelType w:val="hybridMultilevel"/>
    <w:tmpl w:val="9050B5CC"/>
    <w:lvl w:ilvl="0" w:tplc="4CDAA12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675C8"/>
    <w:multiLevelType w:val="hybridMultilevel"/>
    <w:tmpl w:val="AE7AEAD6"/>
    <w:lvl w:ilvl="0" w:tplc="66DA54FC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C41"/>
    <w:rsid w:val="000C6705"/>
    <w:rsid w:val="00104965"/>
    <w:rsid w:val="001E6C50"/>
    <w:rsid w:val="00201C41"/>
    <w:rsid w:val="00231103"/>
    <w:rsid w:val="00406F09"/>
    <w:rsid w:val="00515120"/>
    <w:rsid w:val="007B1C73"/>
    <w:rsid w:val="00816D0C"/>
    <w:rsid w:val="00A7368A"/>
    <w:rsid w:val="00A75111"/>
    <w:rsid w:val="00A92672"/>
    <w:rsid w:val="00AE0FF1"/>
    <w:rsid w:val="00AE29A5"/>
    <w:rsid w:val="00C363C2"/>
    <w:rsid w:val="00C768DE"/>
    <w:rsid w:val="00D40969"/>
    <w:rsid w:val="00F232BA"/>
    <w:rsid w:val="00F85D9A"/>
    <w:rsid w:val="00F96CED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A121B"/>
  <w15:chartTrackingRefBased/>
  <w15:docId w15:val="{C6604CE4-DFC3-45D7-8368-909F97E1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6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DB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1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8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EQIVWhKhwPA&amp;list=RDEQIVWhKhwPA&amp;start_radio=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lNfnRXF00g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WEVKyEwi4A" TargetMode="External"/><Relationship Id="rId14" Type="http://schemas.openxmlformats.org/officeDocument/2006/relationships/hyperlink" Target="https://www.youtube.com/watch?v=D6uPo3MIKPU&amp;t=10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F5734-75C6-4381-B800-B65C40292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 Pro-Vera</dc:creator>
  <cp:keywords/>
  <dc:description/>
  <cp:lastModifiedBy>Windows 10 Pro-Vera</cp:lastModifiedBy>
  <cp:revision>15</cp:revision>
  <dcterms:created xsi:type="dcterms:W3CDTF">2020-05-07T14:07:00Z</dcterms:created>
  <dcterms:modified xsi:type="dcterms:W3CDTF">2020-05-10T09:21:00Z</dcterms:modified>
</cp:coreProperties>
</file>